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52" w:rsidRDefault="00A60B52" w:rsidP="00A60B52">
      <w:pPr>
        <w:autoSpaceDE w:val="0"/>
        <w:autoSpaceDN w:val="0"/>
        <w:jc w:val="center"/>
        <w:rPr>
          <w:b/>
        </w:rPr>
      </w:pPr>
      <w:r>
        <w:rPr>
          <w:b/>
        </w:rPr>
        <w:t xml:space="preserve">ГОСУДАРСТВЕННОЕ БЮДЖЕТНОЕ ПРОФЕССИОНАЛЬНОЕ ОБРАЗОВАТЕЛЬНОЕ УЧРЕЖДЕНИЕ </w:t>
      </w:r>
    </w:p>
    <w:p w:rsidR="00A60B52" w:rsidRDefault="00A60B52" w:rsidP="00A60B52">
      <w:pPr>
        <w:autoSpaceDE w:val="0"/>
        <w:autoSpaceDN w:val="0"/>
        <w:jc w:val="center"/>
      </w:pPr>
      <w:r>
        <w:t xml:space="preserve"> «САРАТОВСКОЕ ОБЛАСТНОЕ УЧИЛИЩЕ (ТЕХНИКУМ) ОЛИМПИЙСКОГО РЕЗЕРВА»</w:t>
      </w: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jc w:val="center"/>
        <w:rPr>
          <w:rFonts w:ascii="Times New Roman" w:hAnsi="Times New Roman"/>
          <w:b/>
          <w:bCs/>
          <w:sz w:val="28"/>
        </w:rPr>
      </w:pPr>
      <w:r>
        <w:rPr>
          <w:rFonts w:ascii="Times New Roman" w:hAnsi="Times New Roman"/>
          <w:b/>
          <w:bCs/>
          <w:sz w:val="28"/>
        </w:rPr>
        <w:t>Щедрин Д.С</w:t>
      </w: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rPr>
          <w:rFonts w:ascii="Times New Roman" w:hAnsi="Times New Roman"/>
          <w:sz w:val="28"/>
        </w:rPr>
      </w:pPr>
    </w:p>
    <w:p w:rsidR="00A60B52" w:rsidRDefault="00A60B52" w:rsidP="00A60B52">
      <w:pPr>
        <w:pStyle w:val="31"/>
        <w:spacing w:line="360" w:lineRule="auto"/>
        <w:jc w:val="center"/>
        <w:rPr>
          <w:rFonts w:ascii="Times New Roman" w:hAnsi="Times New Roman"/>
          <w:b/>
          <w:bCs/>
          <w:sz w:val="28"/>
        </w:rPr>
      </w:pPr>
      <w:r>
        <w:rPr>
          <w:rFonts w:ascii="Times New Roman" w:hAnsi="Times New Roman"/>
          <w:b/>
          <w:bCs/>
          <w:sz w:val="28"/>
        </w:rPr>
        <w:t>ТЕОРЕТИЧЕСКИЕ И ПРИКЛАДНЫЕ АСПЕКТЫ МЕТОДИЧЕСКОЙ РАБОТЫ ПЕДАГОГА ПО ФИЗИЧЕСКОЙ КУЛЬТУРЕ И СПОРТУ</w:t>
      </w:r>
    </w:p>
    <w:p w:rsidR="00A60B52" w:rsidRDefault="00A60B52" w:rsidP="00A60B52">
      <w:pPr>
        <w:pStyle w:val="31"/>
        <w:spacing w:line="360" w:lineRule="auto"/>
        <w:jc w:val="center"/>
        <w:rPr>
          <w:rFonts w:ascii="Times New Roman" w:hAnsi="Times New Roman"/>
          <w:b/>
          <w:i/>
          <w:sz w:val="28"/>
        </w:rPr>
      </w:pPr>
      <w:r>
        <w:rPr>
          <w:rFonts w:ascii="Times New Roman" w:hAnsi="Times New Roman"/>
          <w:b/>
          <w:i/>
          <w:sz w:val="28"/>
        </w:rPr>
        <w:t xml:space="preserve"> (</w:t>
      </w:r>
      <w:r>
        <w:rPr>
          <w:rFonts w:ascii="Times New Roman" w:hAnsi="Times New Roman"/>
          <w:i/>
          <w:sz w:val="28"/>
        </w:rPr>
        <w:t>Учебные материалы</w:t>
      </w:r>
      <w:r>
        <w:rPr>
          <w:rFonts w:ascii="Times New Roman" w:hAnsi="Times New Roman"/>
          <w:b/>
          <w:i/>
          <w:sz w:val="28"/>
        </w:rPr>
        <w:t>)</w:t>
      </w:r>
    </w:p>
    <w:p w:rsidR="00A60B52" w:rsidRDefault="00A60B52" w:rsidP="00A60B52">
      <w:pPr>
        <w:pStyle w:val="31"/>
        <w:spacing w:line="360" w:lineRule="auto"/>
        <w:jc w:val="center"/>
        <w:rPr>
          <w:rFonts w:ascii="Times New Roman" w:hAnsi="Times New Roman"/>
          <w:b/>
          <w:i/>
          <w:sz w:val="28"/>
        </w:rPr>
      </w:pPr>
      <w:r>
        <w:rPr>
          <w:rFonts w:ascii="Times New Roman" w:hAnsi="Times New Roman"/>
          <w:b/>
          <w:i/>
          <w:sz w:val="28"/>
        </w:rPr>
        <w:t>ЧАСТЬ 0</w:t>
      </w:r>
    </w:p>
    <w:p w:rsidR="00A60B52" w:rsidRDefault="00A60B52" w:rsidP="00A60B52">
      <w:pPr>
        <w:pStyle w:val="31"/>
        <w:spacing w:line="360" w:lineRule="auto"/>
        <w:jc w:val="center"/>
        <w:rPr>
          <w:rFonts w:ascii="Times New Roman" w:hAnsi="Times New Roman"/>
          <w:b/>
          <w:i/>
          <w:sz w:val="28"/>
        </w:rPr>
      </w:pPr>
    </w:p>
    <w:p w:rsidR="00A60B52" w:rsidRDefault="00A60B52" w:rsidP="00A60B52">
      <w:pPr>
        <w:pStyle w:val="31"/>
        <w:spacing w:line="360" w:lineRule="auto"/>
        <w:jc w:val="right"/>
        <w:rPr>
          <w:rFonts w:ascii="Times New Roman" w:hAnsi="Times New Roman"/>
          <w:b/>
          <w:sz w:val="28"/>
        </w:rPr>
      </w:pPr>
    </w:p>
    <w:p w:rsidR="00A60B52" w:rsidRDefault="00A60B52" w:rsidP="00A60B52">
      <w:pPr>
        <w:pStyle w:val="31"/>
        <w:spacing w:line="360" w:lineRule="auto"/>
        <w:jc w:val="right"/>
        <w:rPr>
          <w:rFonts w:ascii="Times New Roman" w:hAnsi="Times New Roman"/>
          <w:b/>
          <w:sz w:val="28"/>
        </w:rPr>
      </w:pPr>
    </w:p>
    <w:p w:rsidR="00A60B52" w:rsidRDefault="00A60B52" w:rsidP="00A60B52">
      <w:pPr>
        <w:pStyle w:val="31"/>
        <w:spacing w:line="360" w:lineRule="auto"/>
        <w:jc w:val="right"/>
        <w:rPr>
          <w:rFonts w:ascii="Times New Roman" w:hAnsi="Times New Roman"/>
          <w:b/>
          <w:sz w:val="28"/>
        </w:rPr>
      </w:pPr>
    </w:p>
    <w:p w:rsidR="00A60B52" w:rsidRDefault="00A60B52" w:rsidP="00A60B52">
      <w:pPr>
        <w:pStyle w:val="31"/>
        <w:spacing w:line="360" w:lineRule="auto"/>
        <w:jc w:val="right"/>
        <w:rPr>
          <w:rFonts w:ascii="Times New Roman" w:hAnsi="Times New Roman"/>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A60B52" w:rsidRDefault="00A60B52" w:rsidP="00A60B52">
      <w:pPr>
        <w:pStyle w:val="31"/>
        <w:spacing w:line="360" w:lineRule="auto"/>
        <w:rPr>
          <w:rFonts w:ascii="Times New Roman" w:hAnsi="Times New Roman"/>
          <w:b/>
          <w:i/>
          <w:sz w:val="28"/>
        </w:rPr>
      </w:pPr>
    </w:p>
    <w:p w:rsidR="001D0A00" w:rsidRDefault="001D0A00" w:rsidP="00A60B52">
      <w:pPr>
        <w:pStyle w:val="31"/>
        <w:spacing w:line="360" w:lineRule="auto"/>
        <w:rPr>
          <w:rFonts w:ascii="Times New Roman" w:hAnsi="Times New Roman"/>
          <w:b/>
          <w:i/>
          <w:sz w:val="28"/>
        </w:rPr>
      </w:pPr>
    </w:p>
    <w:p w:rsidR="001D0A00" w:rsidRDefault="001D0A00" w:rsidP="00A60B52">
      <w:pPr>
        <w:pStyle w:val="31"/>
        <w:spacing w:line="360" w:lineRule="auto"/>
        <w:rPr>
          <w:rFonts w:ascii="Times New Roman" w:hAnsi="Times New Roman"/>
          <w:b/>
          <w:i/>
          <w:sz w:val="28"/>
        </w:rPr>
      </w:pPr>
    </w:p>
    <w:p w:rsidR="001D0A00" w:rsidRDefault="001D0A00" w:rsidP="00A60B52">
      <w:pPr>
        <w:pStyle w:val="31"/>
        <w:spacing w:line="360" w:lineRule="auto"/>
        <w:rPr>
          <w:rFonts w:ascii="Times New Roman" w:hAnsi="Times New Roman"/>
          <w:b/>
          <w:i/>
          <w:sz w:val="28"/>
        </w:rPr>
      </w:pPr>
    </w:p>
    <w:p w:rsidR="001D0A00" w:rsidRDefault="001D0A00" w:rsidP="00A60B52">
      <w:pPr>
        <w:pStyle w:val="31"/>
        <w:spacing w:line="360" w:lineRule="auto"/>
        <w:rPr>
          <w:rFonts w:ascii="Times New Roman" w:hAnsi="Times New Roman"/>
          <w:b/>
          <w:i/>
          <w:sz w:val="28"/>
        </w:rPr>
      </w:pPr>
    </w:p>
    <w:p w:rsidR="00A60B52" w:rsidRDefault="00A60B52" w:rsidP="00A60B52">
      <w:pPr>
        <w:pStyle w:val="31"/>
        <w:spacing w:line="360" w:lineRule="auto"/>
        <w:jc w:val="center"/>
        <w:rPr>
          <w:rFonts w:ascii="Times New Roman" w:hAnsi="Times New Roman"/>
          <w:b/>
          <w:i/>
          <w:sz w:val="28"/>
        </w:rPr>
      </w:pPr>
      <w:r>
        <w:rPr>
          <w:rFonts w:ascii="Times New Roman" w:hAnsi="Times New Roman"/>
          <w:b/>
          <w:i/>
          <w:sz w:val="28"/>
        </w:rPr>
        <w:t>Саратов 20</w:t>
      </w:r>
      <w:r w:rsidR="00EC4F75">
        <w:rPr>
          <w:rFonts w:ascii="Times New Roman" w:hAnsi="Times New Roman"/>
          <w:b/>
          <w:i/>
          <w:sz w:val="28"/>
        </w:rPr>
        <w:t>20</w:t>
      </w:r>
    </w:p>
    <w:p w:rsidR="00864DE9" w:rsidRPr="001022B3" w:rsidRDefault="00864DE9" w:rsidP="00864DE9">
      <w:pPr>
        <w:pStyle w:val="a8"/>
        <w:shd w:val="clear" w:color="auto" w:fill="auto"/>
        <w:spacing w:after="0" w:line="240" w:lineRule="auto"/>
        <w:ind w:firstLine="0"/>
        <w:rPr>
          <w:b/>
          <w:sz w:val="32"/>
          <w:szCs w:val="32"/>
        </w:rPr>
      </w:pPr>
      <w:r w:rsidRPr="001022B3">
        <w:rPr>
          <w:b/>
          <w:sz w:val="32"/>
          <w:szCs w:val="32"/>
        </w:rPr>
        <w:lastRenderedPageBreak/>
        <w:t>1. СОДЕРЖАНИЕ МЕТОДИЧЕСКОЙ ДЕЯТЕЛЬНОСТИ ПЕДАГОГА ПО ФКС</w:t>
      </w:r>
    </w:p>
    <w:p w:rsidR="00864DE9" w:rsidRPr="001D0A00" w:rsidRDefault="00864DE9" w:rsidP="00164826">
      <w:pPr>
        <w:pStyle w:val="a8"/>
        <w:shd w:val="clear" w:color="auto" w:fill="auto"/>
        <w:spacing w:after="0" w:line="240" w:lineRule="auto"/>
        <w:ind w:right="20" w:firstLine="0"/>
        <w:jc w:val="both"/>
        <w:rPr>
          <w:sz w:val="24"/>
          <w:szCs w:val="24"/>
        </w:rPr>
      </w:pPr>
    </w:p>
    <w:p w:rsidR="00864DE9" w:rsidRPr="00164826" w:rsidRDefault="00864DE9" w:rsidP="00164826">
      <w:pPr>
        <w:pStyle w:val="aa"/>
        <w:numPr>
          <w:ilvl w:val="1"/>
          <w:numId w:val="8"/>
        </w:numPr>
        <w:jc w:val="both"/>
        <w:outlineLvl w:val="0"/>
        <w:rPr>
          <w:rFonts w:ascii="Times New Roman" w:eastAsia="Times New Roman" w:hAnsi="Times New Roman" w:cs="Times New Roman"/>
          <w:b/>
          <w:bCs/>
          <w:kern w:val="36"/>
          <w:sz w:val="28"/>
          <w:szCs w:val="28"/>
        </w:rPr>
      </w:pPr>
      <w:r w:rsidRPr="00283ECA">
        <w:rPr>
          <w:rFonts w:ascii="Times New Roman" w:eastAsia="Times New Roman" w:hAnsi="Times New Roman" w:cs="Times New Roman"/>
          <w:b/>
          <w:bCs/>
          <w:kern w:val="36"/>
          <w:sz w:val="28"/>
          <w:szCs w:val="28"/>
        </w:rPr>
        <w:t>Сущность методической деятельности педагога</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xml:space="preserve">Под </w:t>
      </w:r>
      <w:r w:rsidRPr="00864DE9">
        <w:rPr>
          <w:rFonts w:eastAsia="Times New Roman"/>
          <w:b/>
          <w:bCs/>
          <w:sz w:val="24"/>
          <w:szCs w:val="24"/>
        </w:rPr>
        <w:t xml:space="preserve">методической деятельностью </w:t>
      </w:r>
      <w:r w:rsidRPr="00864DE9">
        <w:rPr>
          <w:rFonts w:eastAsia="Times New Roman"/>
          <w:sz w:val="24"/>
          <w:szCs w:val="24"/>
        </w:rPr>
        <w:t>следует понимать самостоятельный вид профессиональной деятельности педагога по проектированию, разработке и конструированию, исследованию средств обучения, позволяющих осуществлять регуляцию обучающей и учебной деятельности по отдельному предмету или циклу учебных дисциплин</w:t>
      </w:r>
      <w:r w:rsidRPr="00864DE9">
        <w:rPr>
          <w:rFonts w:eastAsia="Times New Roman"/>
          <w:b/>
          <w:bCs/>
          <w:sz w:val="24"/>
          <w:szCs w:val="24"/>
        </w:rPr>
        <w:t>.</w:t>
      </w:r>
    </w:p>
    <w:p w:rsidR="00864DE9" w:rsidRPr="00864DE9" w:rsidRDefault="00864DE9" w:rsidP="00864DE9">
      <w:pPr>
        <w:ind w:firstLine="340"/>
        <w:jc w:val="both"/>
        <w:rPr>
          <w:rFonts w:eastAsia="Times New Roman"/>
          <w:sz w:val="24"/>
          <w:szCs w:val="24"/>
        </w:rPr>
      </w:pPr>
      <w:r w:rsidRPr="00864DE9">
        <w:rPr>
          <w:rFonts w:eastAsia="Times New Roman"/>
          <w:b/>
          <w:bCs/>
          <w:sz w:val="24"/>
          <w:szCs w:val="24"/>
        </w:rPr>
        <w:t>Функции методической деятельности</w:t>
      </w:r>
      <w:r w:rsidRPr="00864DE9">
        <w:rPr>
          <w:rFonts w:eastAsia="Times New Roman"/>
          <w:sz w:val="24"/>
          <w:szCs w:val="24"/>
        </w:rPr>
        <w:t>:</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проектировочная, связанная с перспективным планированием и разработкой содержания обучения, планированием и подготовкой обучающей деятельности;</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конструктивная, включающая систему действий, связанных с планированием предстоящего занятия (отбором, композиционным оформлением учебной информации), представление форм предъявления учебного материала, ведущих к взаимодействию педагога и учащихся в процессе формирования новых знаний и профессиональных умений и навыков;</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нормативная, способствующая выполнению образовательных стандартов, требований учебных программ, условий осуществления образовательного процесса в данном типе учебного заведения;</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исследовательская</w:t>
      </w:r>
      <w:r w:rsidRPr="00864DE9">
        <w:rPr>
          <w:rFonts w:eastAsia="Times New Roman"/>
          <w:b/>
          <w:bCs/>
          <w:sz w:val="24"/>
          <w:szCs w:val="24"/>
        </w:rPr>
        <w:t>.</w:t>
      </w:r>
    </w:p>
    <w:p w:rsidR="00864DE9" w:rsidRPr="00864DE9" w:rsidRDefault="00864DE9" w:rsidP="00864DE9">
      <w:pPr>
        <w:ind w:firstLine="340"/>
        <w:jc w:val="both"/>
        <w:rPr>
          <w:rFonts w:eastAsia="Times New Roman"/>
          <w:sz w:val="24"/>
          <w:szCs w:val="24"/>
        </w:rPr>
      </w:pPr>
      <w:r w:rsidRPr="00864DE9">
        <w:rPr>
          <w:rFonts w:eastAsia="Times New Roman"/>
          <w:b/>
          <w:bCs/>
          <w:sz w:val="24"/>
          <w:szCs w:val="24"/>
        </w:rPr>
        <w:t xml:space="preserve">Результатами (продуктами) методической деятельности </w:t>
      </w:r>
      <w:r w:rsidRPr="00864DE9">
        <w:rPr>
          <w:rFonts w:eastAsia="Times New Roman"/>
          <w:sz w:val="24"/>
          <w:szCs w:val="24"/>
        </w:rPr>
        <w:t>являются: методически переработанный, отобранный учебный материал в различных формах представления информации; алгоритмы решения задач; листы рабочей тетради; приемы, методы обучения; методическое обеспечение учебной дисциплины; учебные программы; обучающие программы и т. д.</w:t>
      </w:r>
    </w:p>
    <w:p w:rsidR="00864DE9" w:rsidRPr="00864DE9" w:rsidRDefault="00864DE9" w:rsidP="00864DE9">
      <w:pPr>
        <w:ind w:firstLine="340"/>
        <w:jc w:val="both"/>
        <w:rPr>
          <w:rFonts w:eastAsia="Times New Roman"/>
          <w:sz w:val="24"/>
          <w:szCs w:val="24"/>
        </w:rPr>
      </w:pPr>
      <w:r w:rsidRPr="00864DE9">
        <w:rPr>
          <w:rFonts w:eastAsia="Times New Roman"/>
          <w:b/>
          <w:bCs/>
          <w:sz w:val="24"/>
          <w:szCs w:val="24"/>
        </w:rPr>
        <w:t>Субъектами методической деятельности</w:t>
      </w:r>
      <w:r w:rsidRPr="00864DE9">
        <w:rPr>
          <w:rFonts w:eastAsia="Times New Roman"/>
          <w:sz w:val="24"/>
          <w:szCs w:val="24"/>
        </w:rPr>
        <w:t xml:space="preserve"> являются педагог или</w:t>
      </w:r>
      <w:r w:rsidRPr="00864DE9">
        <w:rPr>
          <w:rFonts w:eastAsia="Times New Roman"/>
          <w:b/>
          <w:bCs/>
          <w:sz w:val="24"/>
          <w:szCs w:val="24"/>
        </w:rPr>
        <w:t xml:space="preserve"> </w:t>
      </w:r>
      <w:r w:rsidRPr="00864DE9">
        <w:rPr>
          <w:rFonts w:eastAsia="Times New Roman"/>
          <w:sz w:val="24"/>
          <w:szCs w:val="24"/>
        </w:rPr>
        <w:t xml:space="preserve">коллектив педагогов. </w:t>
      </w:r>
    </w:p>
    <w:p w:rsidR="00864DE9" w:rsidRPr="00864DE9" w:rsidRDefault="00864DE9" w:rsidP="00864DE9">
      <w:pPr>
        <w:ind w:firstLine="340"/>
        <w:jc w:val="both"/>
        <w:rPr>
          <w:rFonts w:eastAsia="Times New Roman"/>
          <w:sz w:val="24"/>
          <w:szCs w:val="24"/>
        </w:rPr>
      </w:pPr>
      <w:r w:rsidRPr="00864DE9">
        <w:rPr>
          <w:rFonts w:eastAsia="Times New Roman"/>
          <w:b/>
          <w:bCs/>
          <w:sz w:val="24"/>
          <w:szCs w:val="24"/>
        </w:rPr>
        <w:t>Цель методической деятельности -</w:t>
      </w:r>
      <w:r w:rsidRPr="00864DE9">
        <w:rPr>
          <w:rFonts w:eastAsia="Times New Roman"/>
          <w:sz w:val="24"/>
          <w:szCs w:val="24"/>
        </w:rPr>
        <w:t xml:space="preserve"> обслуживание практики обучения.</w:t>
      </w:r>
    </w:p>
    <w:p w:rsidR="00864DE9" w:rsidRPr="00864DE9" w:rsidRDefault="00864DE9" w:rsidP="00864DE9">
      <w:pPr>
        <w:ind w:firstLine="340"/>
        <w:jc w:val="both"/>
        <w:rPr>
          <w:rFonts w:eastAsia="Times New Roman"/>
          <w:sz w:val="24"/>
          <w:szCs w:val="24"/>
        </w:rPr>
      </w:pPr>
      <w:r w:rsidRPr="00864DE9">
        <w:rPr>
          <w:rFonts w:eastAsia="Times New Roman"/>
          <w:sz w:val="24"/>
          <w:szCs w:val="24"/>
        </w:rPr>
        <w:t>К видам методической деятельности можно отнести:</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анализ учебно-программной документации, методических комплексов;</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методический анализ учебного материала;</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планирование системы уроков теоретического и практического обучения;</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моделирование и конструирование форм предъявления учебной информации на уроке;</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конструирование деятельности учащихся по формированию технических понятий и практических умений;</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разработку методики обучения по предмету;</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разработку видов и форм контроля ЗУН;</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управление и оценку деятельности учащихся на уроке;</w:t>
      </w:r>
    </w:p>
    <w:p w:rsidR="00864DE9" w:rsidRPr="00864DE9" w:rsidRDefault="00864DE9" w:rsidP="00864DE9">
      <w:pPr>
        <w:ind w:firstLine="340"/>
        <w:jc w:val="both"/>
        <w:rPr>
          <w:rFonts w:eastAsia="Times New Roman"/>
          <w:sz w:val="24"/>
          <w:szCs w:val="24"/>
        </w:rPr>
      </w:pPr>
      <w:r w:rsidRPr="00864DE9">
        <w:rPr>
          <w:rFonts w:eastAsia="Times New Roman"/>
          <w:sz w:val="24"/>
          <w:szCs w:val="24"/>
        </w:rPr>
        <w:t>● проведение рефлексии собственной деятельности при подготовке к уроку и при анализе его результатов.</w:t>
      </w:r>
    </w:p>
    <w:p w:rsidR="00864DE9" w:rsidRPr="00864DE9" w:rsidRDefault="00864DE9" w:rsidP="00864DE9">
      <w:pPr>
        <w:pStyle w:val="a8"/>
        <w:shd w:val="clear" w:color="auto" w:fill="auto"/>
        <w:spacing w:after="0" w:line="240" w:lineRule="auto"/>
        <w:ind w:left="20" w:right="20" w:firstLine="397"/>
        <w:jc w:val="both"/>
        <w:rPr>
          <w:sz w:val="24"/>
          <w:szCs w:val="24"/>
        </w:rPr>
      </w:pPr>
      <w:r w:rsidRPr="00864DE9">
        <w:rPr>
          <w:sz w:val="24"/>
          <w:szCs w:val="24"/>
        </w:rPr>
        <w:t>С целью оптимизации качества образовательного процесса кол</w:t>
      </w:r>
      <w:r w:rsidRPr="00864DE9">
        <w:rPr>
          <w:sz w:val="24"/>
          <w:szCs w:val="24"/>
        </w:rPr>
        <w:softHyphen/>
        <w:t>лектив спортивной школы должен решать следующие задачи:</w:t>
      </w:r>
    </w:p>
    <w:p w:rsidR="00864DE9" w:rsidRPr="00864DE9" w:rsidRDefault="00864DE9" w:rsidP="00864DE9">
      <w:pPr>
        <w:pStyle w:val="a8"/>
        <w:numPr>
          <w:ilvl w:val="0"/>
          <w:numId w:val="10"/>
        </w:numPr>
        <w:shd w:val="clear" w:color="auto" w:fill="auto"/>
        <w:tabs>
          <w:tab w:val="left" w:pos="606"/>
        </w:tabs>
        <w:spacing w:after="0" w:line="240" w:lineRule="auto"/>
        <w:ind w:right="20"/>
        <w:jc w:val="both"/>
        <w:rPr>
          <w:sz w:val="24"/>
          <w:szCs w:val="24"/>
        </w:rPr>
      </w:pPr>
      <w:r w:rsidRPr="00864DE9">
        <w:rPr>
          <w:sz w:val="24"/>
          <w:szCs w:val="24"/>
        </w:rPr>
        <w:t>прогнозировать и моделировать уровень подготовленности спортсменов «на входе» и «на выходе» образовательного процесса;</w:t>
      </w:r>
    </w:p>
    <w:p w:rsidR="00864DE9" w:rsidRPr="00864DE9" w:rsidRDefault="00864DE9" w:rsidP="00864DE9">
      <w:pPr>
        <w:pStyle w:val="a8"/>
        <w:numPr>
          <w:ilvl w:val="0"/>
          <w:numId w:val="10"/>
        </w:numPr>
        <w:shd w:val="clear" w:color="auto" w:fill="auto"/>
        <w:tabs>
          <w:tab w:val="left" w:pos="601"/>
        </w:tabs>
        <w:spacing w:after="0" w:line="240" w:lineRule="auto"/>
        <w:ind w:right="20"/>
        <w:jc w:val="both"/>
        <w:rPr>
          <w:sz w:val="24"/>
          <w:szCs w:val="24"/>
        </w:rPr>
      </w:pPr>
      <w:r w:rsidRPr="00864DE9">
        <w:rPr>
          <w:sz w:val="24"/>
          <w:szCs w:val="24"/>
        </w:rPr>
        <w:t>обеспечивать и поддерживать достижение требуемого уров</w:t>
      </w:r>
      <w:r w:rsidRPr="00864DE9">
        <w:rPr>
          <w:sz w:val="24"/>
          <w:szCs w:val="24"/>
        </w:rPr>
        <w:softHyphen/>
        <w:t>ня специальной подготовленности учащихся, своевременно фик</w:t>
      </w:r>
      <w:r w:rsidRPr="00864DE9">
        <w:rPr>
          <w:sz w:val="24"/>
          <w:szCs w:val="24"/>
        </w:rPr>
        <w:softHyphen/>
        <w:t>сировать и предотвращать нежелательные отклонения;</w:t>
      </w:r>
    </w:p>
    <w:p w:rsidR="00864DE9" w:rsidRPr="00864DE9" w:rsidRDefault="00864DE9" w:rsidP="00864DE9">
      <w:pPr>
        <w:pStyle w:val="a8"/>
        <w:numPr>
          <w:ilvl w:val="0"/>
          <w:numId w:val="10"/>
        </w:numPr>
        <w:shd w:val="clear" w:color="auto" w:fill="auto"/>
        <w:tabs>
          <w:tab w:val="left" w:pos="606"/>
        </w:tabs>
        <w:spacing w:after="0" w:line="240" w:lineRule="auto"/>
        <w:ind w:right="20"/>
        <w:jc w:val="both"/>
        <w:rPr>
          <w:sz w:val="24"/>
          <w:szCs w:val="24"/>
        </w:rPr>
      </w:pPr>
      <w:r w:rsidRPr="00864DE9">
        <w:rPr>
          <w:sz w:val="24"/>
          <w:szCs w:val="24"/>
        </w:rPr>
        <w:t>повышать качество образовательного процесса путем кон</w:t>
      </w:r>
      <w:r w:rsidRPr="00864DE9">
        <w:rPr>
          <w:sz w:val="24"/>
          <w:szCs w:val="24"/>
        </w:rPr>
        <w:softHyphen/>
        <w:t>струирования и внедрения инновационных методик спортивной тренировки;</w:t>
      </w:r>
    </w:p>
    <w:p w:rsidR="00864DE9" w:rsidRPr="00864DE9" w:rsidRDefault="00864DE9" w:rsidP="00864DE9">
      <w:pPr>
        <w:pStyle w:val="a8"/>
        <w:numPr>
          <w:ilvl w:val="0"/>
          <w:numId w:val="10"/>
        </w:numPr>
        <w:shd w:val="clear" w:color="auto" w:fill="auto"/>
        <w:tabs>
          <w:tab w:val="left" w:pos="601"/>
        </w:tabs>
        <w:spacing w:after="0" w:line="240" w:lineRule="auto"/>
        <w:ind w:right="20"/>
        <w:jc w:val="both"/>
        <w:rPr>
          <w:sz w:val="24"/>
          <w:szCs w:val="24"/>
        </w:rPr>
      </w:pPr>
      <w:r w:rsidRPr="00864DE9">
        <w:rPr>
          <w:sz w:val="24"/>
          <w:szCs w:val="24"/>
        </w:rPr>
        <w:t>оценивать реальное качество педагогического процесса и его соответствие прогнозируемым требованиям;</w:t>
      </w:r>
    </w:p>
    <w:p w:rsidR="00864DE9" w:rsidRPr="00864DE9" w:rsidRDefault="00864DE9" w:rsidP="00864DE9">
      <w:pPr>
        <w:pStyle w:val="a8"/>
        <w:numPr>
          <w:ilvl w:val="0"/>
          <w:numId w:val="10"/>
        </w:numPr>
        <w:shd w:val="clear" w:color="auto" w:fill="auto"/>
        <w:tabs>
          <w:tab w:val="left" w:pos="601"/>
        </w:tabs>
        <w:spacing w:after="0" w:line="240" w:lineRule="auto"/>
        <w:ind w:right="20"/>
        <w:jc w:val="both"/>
        <w:rPr>
          <w:sz w:val="24"/>
          <w:szCs w:val="24"/>
        </w:rPr>
      </w:pPr>
      <w:r w:rsidRPr="00864DE9">
        <w:rPr>
          <w:sz w:val="24"/>
          <w:szCs w:val="24"/>
        </w:rPr>
        <w:t>моделировать перспективу деятельности (на основе анализа существующих достижений, проблем составляется прогноз пер</w:t>
      </w:r>
      <w:r w:rsidRPr="00864DE9">
        <w:rPr>
          <w:sz w:val="24"/>
          <w:szCs w:val="24"/>
        </w:rPr>
        <w:softHyphen/>
        <w:t>спективных требований);</w:t>
      </w:r>
    </w:p>
    <w:p w:rsidR="00864DE9" w:rsidRPr="00864DE9" w:rsidRDefault="00864DE9" w:rsidP="00864DE9">
      <w:pPr>
        <w:pStyle w:val="a8"/>
        <w:numPr>
          <w:ilvl w:val="0"/>
          <w:numId w:val="10"/>
        </w:numPr>
        <w:shd w:val="clear" w:color="auto" w:fill="auto"/>
        <w:tabs>
          <w:tab w:val="left" w:pos="601"/>
        </w:tabs>
        <w:spacing w:after="0" w:line="240" w:lineRule="auto"/>
        <w:ind w:right="20"/>
        <w:jc w:val="both"/>
        <w:rPr>
          <w:sz w:val="24"/>
          <w:szCs w:val="24"/>
        </w:rPr>
      </w:pPr>
      <w:r w:rsidRPr="00864DE9">
        <w:rPr>
          <w:sz w:val="24"/>
          <w:szCs w:val="24"/>
        </w:rPr>
        <w:t>обеспечивать оперативную диагностику имеющегося каче</w:t>
      </w:r>
      <w:r w:rsidRPr="00864DE9">
        <w:rPr>
          <w:sz w:val="24"/>
          <w:szCs w:val="24"/>
        </w:rPr>
        <w:softHyphen/>
        <w:t>ства образовательной системы и реагирование системы управле</w:t>
      </w:r>
      <w:r w:rsidRPr="00864DE9">
        <w:rPr>
          <w:sz w:val="24"/>
          <w:szCs w:val="24"/>
        </w:rPr>
        <w:softHyphen/>
        <w:t>ния на отклонения реального качества образования от требуемого;</w:t>
      </w:r>
    </w:p>
    <w:p w:rsidR="00864DE9" w:rsidRPr="00864DE9" w:rsidRDefault="00864DE9" w:rsidP="00864DE9">
      <w:pPr>
        <w:pStyle w:val="a8"/>
        <w:numPr>
          <w:ilvl w:val="0"/>
          <w:numId w:val="10"/>
        </w:numPr>
        <w:shd w:val="clear" w:color="auto" w:fill="auto"/>
        <w:tabs>
          <w:tab w:val="left" w:pos="596"/>
        </w:tabs>
        <w:spacing w:after="0" w:line="240" w:lineRule="auto"/>
        <w:ind w:right="20"/>
        <w:jc w:val="both"/>
        <w:rPr>
          <w:sz w:val="24"/>
          <w:szCs w:val="24"/>
        </w:rPr>
      </w:pPr>
      <w:r w:rsidRPr="00864DE9">
        <w:rPr>
          <w:sz w:val="24"/>
          <w:szCs w:val="24"/>
        </w:rPr>
        <w:t>способствовать сохранению стабильности работы спортив</w:t>
      </w:r>
      <w:r w:rsidRPr="00864DE9">
        <w:rPr>
          <w:sz w:val="24"/>
          <w:szCs w:val="24"/>
        </w:rPr>
        <w:softHyphen/>
        <w:t>ной школы и ее организационно-управленческой деятельности;</w:t>
      </w:r>
    </w:p>
    <w:p w:rsidR="00864DE9" w:rsidRPr="00864DE9" w:rsidRDefault="00864DE9" w:rsidP="00864DE9">
      <w:pPr>
        <w:pStyle w:val="a8"/>
        <w:numPr>
          <w:ilvl w:val="0"/>
          <w:numId w:val="10"/>
        </w:numPr>
        <w:shd w:val="clear" w:color="auto" w:fill="auto"/>
        <w:tabs>
          <w:tab w:val="left" w:pos="601"/>
        </w:tabs>
        <w:spacing w:after="0" w:line="240" w:lineRule="auto"/>
        <w:ind w:right="20"/>
        <w:jc w:val="both"/>
        <w:rPr>
          <w:sz w:val="24"/>
          <w:szCs w:val="24"/>
        </w:rPr>
      </w:pPr>
      <w:r w:rsidRPr="00864DE9">
        <w:rPr>
          <w:sz w:val="24"/>
          <w:szCs w:val="24"/>
        </w:rPr>
        <w:lastRenderedPageBreak/>
        <w:t>реализовывать перспективные направления совершенство</w:t>
      </w:r>
      <w:r w:rsidRPr="00864DE9">
        <w:rPr>
          <w:sz w:val="24"/>
          <w:szCs w:val="24"/>
        </w:rPr>
        <w:softHyphen/>
        <w:t>вания работы спортивной школы, способствующие оптимизации ее практической деятельности;</w:t>
      </w:r>
    </w:p>
    <w:p w:rsidR="00864DE9" w:rsidRPr="00864DE9" w:rsidRDefault="00864DE9" w:rsidP="00864DE9">
      <w:pPr>
        <w:pStyle w:val="a8"/>
        <w:numPr>
          <w:ilvl w:val="0"/>
          <w:numId w:val="10"/>
        </w:numPr>
        <w:shd w:val="clear" w:color="auto" w:fill="auto"/>
        <w:tabs>
          <w:tab w:val="left" w:pos="596"/>
        </w:tabs>
        <w:spacing w:after="0" w:line="240" w:lineRule="auto"/>
        <w:ind w:right="20"/>
        <w:jc w:val="both"/>
        <w:rPr>
          <w:sz w:val="24"/>
          <w:szCs w:val="24"/>
        </w:rPr>
      </w:pPr>
      <w:r w:rsidRPr="00864DE9">
        <w:rPr>
          <w:sz w:val="24"/>
          <w:szCs w:val="24"/>
        </w:rPr>
        <w:t>осуществлять поиск и своевременное использование благо</w:t>
      </w:r>
      <w:r w:rsidRPr="00864DE9">
        <w:rPr>
          <w:sz w:val="24"/>
          <w:szCs w:val="24"/>
        </w:rPr>
        <w:softHyphen/>
        <w:t>приятных возможностей;</w:t>
      </w:r>
    </w:p>
    <w:p w:rsidR="00864DE9" w:rsidRPr="00864DE9" w:rsidRDefault="00864DE9" w:rsidP="00864DE9">
      <w:pPr>
        <w:pStyle w:val="a8"/>
        <w:numPr>
          <w:ilvl w:val="0"/>
          <w:numId w:val="10"/>
        </w:numPr>
        <w:shd w:val="clear" w:color="auto" w:fill="auto"/>
        <w:spacing w:after="0" w:line="240" w:lineRule="auto"/>
        <w:ind w:right="20"/>
        <w:jc w:val="both"/>
        <w:rPr>
          <w:sz w:val="24"/>
          <w:szCs w:val="24"/>
        </w:rPr>
      </w:pPr>
      <w:r w:rsidRPr="00864DE9">
        <w:rPr>
          <w:sz w:val="24"/>
          <w:szCs w:val="24"/>
        </w:rPr>
        <w:t>вести постоянный учет и своевременную нейтрализацию неблагоприятных внешних и внутренних факторов.</w:t>
      </w:r>
    </w:p>
    <w:p w:rsidR="00864DE9" w:rsidRDefault="00864DE9" w:rsidP="00864DE9">
      <w:pPr>
        <w:pStyle w:val="40"/>
        <w:keepNext/>
        <w:keepLines/>
        <w:shd w:val="clear" w:color="auto" w:fill="auto"/>
        <w:spacing w:before="0" w:after="0" w:line="240" w:lineRule="auto"/>
        <w:ind w:right="20" w:firstLine="340"/>
        <w:jc w:val="both"/>
        <w:rPr>
          <w:rFonts w:ascii="Times New Roman" w:hAnsi="Times New Roman" w:cs="Times New Roman"/>
          <w:sz w:val="24"/>
          <w:szCs w:val="24"/>
        </w:rPr>
      </w:pPr>
      <w:bookmarkStart w:id="0" w:name="bookmark8"/>
    </w:p>
    <w:p w:rsidR="00864DE9" w:rsidRPr="00865841" w:rsidRDefault="00864DE9" w:rsidP="00864DE9">
      <w:pPr>
        <w:pStyle w:val="1"/>
        <w:numPr>
          <w:ilvl w:val="1"/>
          <w:numId w:val="8"/>
        </w:numPr>
        <w:rPr>
          <w:b/>
          <w:szCs w:val="28"/>
        </w:rPr>
      </w:pPr>
      <w:r>
        <w:rPr>
          <w:b/>
          <w:szCs w:val="28"/>
        </w:rPr>
        <w:t xml:space="preserve"> </w:t>
      </w:r>
      <w:r w:rsidRPr="00865841">
        <w:rPr>
          <w:b/>
          <w:szCs w:val="28"/>
        </w:rPr>
        <w:t>Исторические аспекты методической работы</w:t>
      </w:r>
    </w:p>
    <w:p w:rsidR="00864DE9" w:rsidRPr="00864DE9" w:rsidRDefault="00864DE9" w:rsidP="009B364D">
      <w:pPr>
        <w:ind w:firstLine="397"/>
        <w:jc w:val="both"/>
        <w:rPr>
          <w:sz w:val="24"/>
          <w:szCs w:val="24"/>
        </w:rPr>
      </w:pPr>
      <w:r w:rsidRPr="00864DE9">
        <w:rPr>
          <w:sz w:val="24"/>
          <w:szCs w:val="24"/>
        </w:rPr>
        <w:t xml:space="preserve">Уникальная система методической работы с педагогическими кадрами начала складываться в России более 170 лет тому назад. Изучение истории зарождения, становления и развития организационных форм методической работы с педагогическими кадрами и ее содержания убеждает, что они явились отражением реальной потребности в совершенствовании профессионального мастерства учителя. </w:t>
      </w:r>
    </w:p>
    <w:p w:rsidR="00864DE9" w:rsidRPr="00864DE9" w:rsidRDefault="00864DE9" w:rsidP="00864DE9">
      <w:pPr>
        <w:ind w:firstLine="397"/>
        <w:jc w:val="both"/>
        <w:rPr>
          <w:sz w:val="24"/>
          <w:szCs w:val="24"/>
        </w:rPr>
      </w:pPr>
      <w:r w:rsidRPr="00864DE9">
        <w:rPr>
          <w:sz w:val="24"/>
          <w:szCs w:val="24"/>
        </w:rPr>
        <w:t>Можно выделить несколько периодов становления и развития системы методической работы в России.</w:t>
      </w:r>
    </w:p>
    <w:p w:rsidR="00864DE9" w:rsidRPr="00864DE9" w:rsidRDefault="00864DE9" w:rsidP="00864DE9">
      <w:pPr>
        <w:ind w:firstLine="397"/>
        <w:jc w:val="both"/>
        <w:rPr>
          <w:sz w:val="24"/>
          <w:szCs w:val="24"/>
        </w:rPr>
      </w:pPr>
      <w:r w:rsidRPr="00864DE9">
        <w:rPr>
          <w:sz w:val="24"/>
          <w:szCs w:val="24"/>
          <w:lang w:val="en-US"/>
        </w:rPr>
        <w:t>I</w:t>
      </w:r>
      <w:r w:rsidRPr="00864DE9">
        <w:rPr>
          <w:sz w:val="24"/>
          <w:szCs w:val="24"/>
        </w:rPr>
        <w:t xml:space="preserve"> период - зарождение форм и содержания методической работы, способствующей совершенствованию профессионального уровня учителя, в </w:t>
      </w:r>
      <w:r w:rsidRPr="00864DE9">
        <w:rPr>
          <w:sz w:val="24"/>
          <w:szCs w:val="24"/>
          <w:lang w:val="en-US"/>
        </w:rPr>
        <w:t>XIX</w:t>
      </w:r>
      <w:r w:rsidRPr="00864DE9">
        <w:rPr>
          <w:sz w:val="24"/>
          <w:szCs w:val="24"/>
        </w:rPr>
        <w:t xml:space="preserve"> - начале </w:t>
      </w:r>
      <w:r w:rsidRPr="00864DE9">
        <w:rPr>
          <w:sz w:val="24"/>
          <w:szCs w:val="24"/>
          <w:lang w:val="en-US"/>
        </w:rPr>
        <w:t>XX</w:t>
      </w:r>
      <w:r w:rsidRPr="00864DE9">
        <w:rPr>
          <w:sz w:val="24"/>
          <w:szCs w:val="24"/>
        </w:rPr>
        <w:t xml:space="preserve"> века.</w:t>
      </w:r>
    </w:p>
    <w:p w:rsidR="00864DE9" w:rsidRPr="00864DE9" w:rsidRDefault="00864DE9" w:rsidP="00864DE9">
      <w:pPr>
        <w:ind w:firstLine="397"/>
        <w:jc w:val="both"/>
        <w:rPr>
          <w:sz w:val="24"/>
          <w:szCs w:val="24"/>
        </w:rPr>
      </w:pPr>
      <w:r w:rsidRPr="00864DE9">
        <w:rPr>
          <w:sz w:val="24"/>
          <w:szCs w:val="24"/>
          <w:lang w:val="en-US"/>
        </w:rPr>
        <w:t>II</w:t>
      </w:r>
      <w:r w:rsidRPr="00864DE9">
        <w:rPr>
          <w:sz w:val="24"/>
          <w:szCs w:val="24"/>
        </w:rPr>
        <w:t xml:space="preserve"> период - становление и развитие методической работы в связи с изменениями в организации и содержании школьного образования с 20-х до 90-х гг. </w:t>
      </w:r>
      <w:r w:rsidRPr="00864DE9">
        <w:rPr>
          <w:sz w:val="24"/>
          <w:szCs w:val="24"/>
          <w:lang w:val="en-US"/>
        </w:rPr>
        <w:t>XX</w:t>
      </w:r>
      <w:r w:rsidRPr="00864DE9">
        <w:rPr>
          <w:sz w:val="24"/>
          <w:szCs w:val="24"/>
        </w:rPr>
        <w:t xml:space="preserve"> века.</w:t>
      </w:r>
    </w:p>
    <w:p w:rsidR="00864DE9" w:rsidRPr="00864DE9" w:rsidRDefault="00864DE9" w:rsidP="00864DE9">
      <w:pPr>
        <w:ind w:firstLine="397"/>
        <w:jc w:val="both"/>
        <w:rPr>
          <w:sz w:val="24"/>
          <w:szCs w:val="24"/>
        </w:rPr>
      </w:pPr>
      <w:r w:rsidRPr="00864DE9">
        <w:rPr>
          <w:sz w:val="24"/>
          <w:szCs w:val="24"/>
          <w:lang w:val="en-US"/>
        </w:rPr>
        <w:t>III</w:t>
      </w:r>
      <w:r w:rsidRPr="00864DE9">
        <w:rPr>
          <w:sz w:val="24"/>
          <w:szCs w:val="24"/>
        </w:rPr>
        <w:t xml:space="preserve"> период - модернизация системы методической службы в 90-е годы, начале </w:t>
      </w:r>
      <w:r w:rsidRPr="00864DE9">
        <w:rPr>
          <w:sz w:val="24"/>
          <w:szCs w:val="24"/>
          <w:lang w:val="en-US"/>
        </w:rPr>
        <w:t>XXI</w:t>
      </w:r>
      <w:r w:rsidRPr="00864DE9">
        <w:rPr>
          <w:sz w:val="24"/>
          <w:szCs w:val="24"/>
        </w:rPr>
        <w:t xml:space="preserve"> века.</w:t>
      </w:r>
    </w:p>
    <w:p w:rsidR="00864DE9" w:rsidRPr="00864DE9" w:rsidRDefault="00864DE9" w:rsidP="00864DE9">
      <w:pPr>
        <w:ind w:firstLine="397"/>
        <w:jc w:val="both"/>
        <w:rPr>
          <w:sz w:val="24"/>
          <w:szCs w:val="24"/>
        </w:rPr>
      </w:pPr>
      <w:r w:rsidRPr="00864DE9">
        <w:rPr>
          <w:sz w:val="24"/>
          <w:szCs w:val="24"/>
        </w:rPr>
        <w:t xml:space="preserve">Разрабатывая педагогику как науку в середине </w:t>
      </w:r>
      <w:r w:rsidRPr="00864DE9">
        <w:rPr>
          <w:sz w:val="24"/>
          <w:szCs w:val="24"/>
          <w:lang w:val="en-US"/>
        </w:rPr>
        <w:t>XIX</w:t>
      </w:r>
      <w:r w:rsidRPr="00864DE9">
        <w:rPr>
          <w:sz w:val="24"/>
          <w:szCs w:val="24"/>
        </w:rPr>
        <w:t xml:space="preserve"> века, К.Д. Ушинский отмечает, что "самый существенный недостаток в деле русского народного просвещения есть недостаток хороших наставников, специально подготовленных к исполнению своих обязанностей" В статье "О пользе педагогической литературы" (1857 г.) К.Д. Ушинский делает попытку поднять авторитет учителя и формулирует основные требования к нему, в частности, большое значение он придавал специальной педагогической и методической подготовке, считая, что специальные педагогические знания нужны учителю для развития умственных способностей детей и привлечения их внимания. </w:t>
      </w:r>
    </w:p>
    <w:p w:rsidR="00864DE9" w:rsidRPr="00864DE9" w:rsidRDefault="00864DE9" w:rsidP="00864DE9">
      <w:pPr>
        <w:ind w:firstLine="397"/>
        <w:jc w:val="both"/>
        <w:rPr>
          <w:sz w:val="24"/>
          <w:szCs w:val="24"/>
        </w:rPr>
      </w:pPr>
      <w:r w:rsidRPr="00864DE9">
        <w:rPr>
          <w:sz w:val="24"/>
          <w:szCs w:val="24"/>
        </w:rPr>
        <w:t xml:space="preserve">Так методическая работа последовательно начинает сопровождать педагогическую практику. Делу совершенствования мастерства педагогических кадров в </w:t>
      </w:r>
      <w:r w:rsidRPr="00864DE9">
        <w:rPr>
          <w:sz w:val="24"/>
          <w:szCs w:val="24"/>
          <w:lang w:val="en-US"/>
        </w:rPr>
        <w:t>XIX</w:t>
      </w:r>
      <w:r w:rsidRPr="00864DE9">
        <w:rPr>
          <w:sz w:val="24"/>
          <w:szCs w:val="24"/>
        </w:rPr>
        <w:t xml:space="preserve"> веке служили съезды, конференции, совещания, семинары, на которых основными были вопросы повышения уровня знаний учителей, методы и приемы преподавания и воспитания учащихся. </w:t>
      </w:r>
    </w:p>
    <w:p w:rsidR="00864DE9" w:rsidRPr="00864DE9" w:rsidRDefault="00864DE9" w:rsidP="00864DE9">
      <w:pPr>
        <w:ind w:firstLine="397"/>
        <w:jc w:val="both"/>
        <w:rPr>
          <w:sz w:val="24"/>
          <w:szCs w:val="24"/>
        </w:rPr>
      </w:pPr>
      <w:r w:rsidRPr="00864DE9">
        <w:rPr>
          <w:sz w:val="24"/>
          <w:szCs w:val="24"/>
        </w:rPr>
        <w:t xml:space="preserve">Одной из ранних форм, способствующих росту профессионального уровня учителей, становятся </w:t>
      </w:r>
      <w:r w:rsidRPr="00864DE9">
        <w:rPr>
          <w:b/>
          <w:i/>
          <w:sz w:val="24"/>
          <w:szCs w:val="24"/>
        </w:rPr>
        <w:t>педагогические советы</w:t>
      </w:r>
      <w:r w:rsidRPr="00864DE9">
        <w:rPr>
          <w:sz w:val="24"/>
          <w:szCs w:val="24"/>
        </w:rPr>
        <w:t xml:space="preserve">. Они создавались при каждой гимназии Уставом 1828 года. Н.И. Пирогов как попечитель учебного округа внес значительные улучшения в работу педагогических советов гимназий: расширялось содержание обсуждаемых вопросов, были введены в систему доклады и обмен мнениями по дидактическим вопросам, всячески поощрялись методические изыскания учителей, рекомендовалось взаимное посещение уроков. </w:t>
      </w:r>
    </w:p>
    <w:p w:rsidR="00864DE9" w:rsidRPr="00864DE9" w:rsidRDefault="00864DE9" w:rsidP="00864DE9">
      <w:pPr>
        <w:ind w:firstLine="397"/>
        <w:jc w:val="both"/>
        <w:rPr>
          <w:sz w:val="24"/>
          <w:szCs w:val="24"/>
        </w:rPr>
      </w:pPr>
      <w:r w:rsidRPr="00864DE9">
        <w:rPr>
          <w:sz w:val="24"/>
          <w:szCs w:val="24"/>
        </w:rPr>
        <w:t xml:space="preserve">На Первом Всероссийском съезде работников образования (5-16 января 1914 года) введено понятие </w:t>
      </w:r>
      <w:r w:rsidRPr="00864DE9">
        <w:rPr>
          <w:b/>
          <w:i/>
          <w:sz w:val="24"/>
          <w:szCs w:val="24"/>
        </w:rPr>
        <w:t>наблюдательные уроки</w:t>
      </w:r>
      <w:r w:rsidRPr="00864DE9">
        <w:rPr>
          <w:sz w:val="24"/>
          <w:szCs w:val="24"/>
        </w:rPr>
        <w:t xml:space="preserve">, которые стали своеобразной педагогической лабораторией, где учителя знакомились с опытом преподавания своих коллег и учились анализировать уроки. В связи с этим в практике появилась необходимость в так называемых "учителях-инструкторах", так определилась должность методиста. </w:t>
      </w:r>
    </w:p>
    <w:p w:rsidR="00864DE9" w:rsidRPr="00864DE9" w:rsidRDefault="00864DE9" w:rsidP="00864DE9">
      <w:pPr>
        <w:ind w:firstLine="397"/>
        <w:jc w:val="both"/>
        <w:rPr>
          <w:sz w:val="24"/>
          <w:szCs w:val="24"/>
        </w:rPr>
      </w:pPr>
      <w:r w:rsidRPr="00864DE9">
        <w:rPr>
          <w:sz w:val="24"/>
          <w:szCs w:val="24"/>
        </w:rPr>
        <w:t xml:space="preserve">В 1924 году при губОНО созданы специальные отделы - </w:t>
      </w:r>
      <w:r w:rsidRPr="00864DE9">
        <w:rPr>
          <w:b/>
          <w:i/>
          <w:sz w:val="24"/>
          <w:szCs w:val="24"/>
        </w:rPr>
        <w:t>методические бюро</w:t>
      </w:r>
      <w:r w:rsidRPr="00864DE9">
        <w:rPr>
          <w:sz w:val="24"/>
          <w:szCs w:val="24"/>
        </w:rPr>
        <w:t xml:space="preserve">, которые занимались организацией методической работы и оказывали методическую помощь учителям. В декабре 1927 г. коллегия Наркомпроса РСФСР утвердила Положение об организации методической работы на местах. Значительным фактом в развитии методической работы можно считать создание опорных школ, что было закреплено </w:t>
      </w:r>
      <w:r w:rsidRPr="00864DE9">
        <w:rPr>
          <w:b/>
          <w:sz w:val="24"/>
          <w:szCs w:val="24"/>
        </w:rPr>
        <w:t>"</w:t>
      </w:r>
      <w:r w:rsidRPr="00864DE9">
        <w:rPr>
          <w:b/>
          <w:i/>
          <w:sz w:val="24"/>
          <w:szCs w:val="24"/>
        </w:rPr>
        <w:t>Положением об опорной школе"</w:t>
      </w:r>
      <w:r w:rsidRPr="00864DE9">
        <w:rPr>
          <w:sz w:val="24"/>
          <w:szCs w:val="24"/>
        </w:rPr>
        <w:t xml:space="preserve"> (1929 г.). Опорные школы становились центрами методической работы близлежащих школ, они способствовали формированию и распространению педагогического опыта. </w:t>
      </w:r>
    </w:p>
    <w:p w:rsidR="00864DE9" w:rsidRPr="00864DE9" w:rsidRDefault="00864DE9" w:rsidP="00864DE9">
      <w:pPr>
        <w:ind w:firstLine="397"/>
        <w:jc w:val="both"/>
        <w:rPr>
          <w:sz w:val="24"/>
          <w:szCs w:val="24"/>
        </w:rPr>
      </w:pPr>
      <w:r w:rsidRPr="00864DE9">
        <w:rPr>
          <w:sz w:val="24"/>
          <w:szCs w:val="24"/>
        </w:rPr>
        <w:t xml:space="preserve">В 1930 г. для руководства методической работой при Наркомпросе РСФСР был сформирован учебно-методический сектор, наставниками учителей стали </w:t>
      </w:r>
      <w:r w:rsidRPr="00864DE9">
        <w:rPr>
          <w:b/>
          <w:i/>
          <w:sz w:val="24"/>
          <w:szCs w:val="24"/>
        </w:rPr>
        <w:t>инспекторы-методисты</w:t>
      </w:r>
      <w:r w:rsidRPr="00864DE9">
        <w:rPr>
          <w:sz w:val="24"/>
          <w:szCs w:val="24"/>
        </w:rPr>
        <w:t xml:space="preserve">. </w:t>
      </w:r>
    </w:p>
    <w:p w:rsidR="00864DE9" w:rsidRPr="00864DE9" w:rsidRDefault="00864DE9" w:rsidP="00864DE9">
      <w:pPr>
        <w:ind w:firstLine="397"/>
        <w:jc w:val="both"/>
        <w:rPr>
          <w:sz w:val="24"/>
          <w:szCs w:val="24"/>
        </w:rPr>
      </w:pPr>
      <w:r w:rsidRPr="00864DE9">
        <w:rPr>
          <w:sz w:val="24"/>
          <w:szCs w:val="24"/>
        </w:rPr>
        <w:t xml:space="preserve">Так постепенно начинает выстраиваться целостная система методической работы с педагогическими кадрами, а к концу 30-х годов была практически создана единая государственная система методической работы с педагогическими кадрами. </w:t>
      </w:r>
    </w:p>
    <w:p w:rsidR="00864DE9" w:rsidRPr="00864DE9" w:rsidRDefault="00864DE9" w:rsidP="00864DE9">
      <w:pPr>
        <w:ind w:firstLine="397"/>
        <w:jc w:val="both"/>
        <w:rPr>
          <w:sz w:val="24"/>
          <w:szCs w:val="24"/>
        </w:rPr>
      </w:pPr>
      <w:r w:rsidRPr="00864DE9">
        <w:rPr>
          <w:sz w:val="24"/>
          <w:szCs w:val="24"/>
        </w:rPr>
        <w:lastRenderedPageBreak/>
        <w:t xml:space="preserve">Важной формой, способствующей росту профессионального уровня учителя, становятся </w:t>
      </w:r>
      <w:r w:rsidRPr="00864DE9">
        <w:rPr>
          <w:b/>
          <w:i/>
          <w:sz w:val="24"/>
          <w:szCs w:val="24"/>
        </w:rPr>
        <w:t>Педагогические чтения</w:t>
      </w:r>
      <w:r w:rsidRPr="00864DE9">
        <w:rPr>
          <w:sz w:val="24"/>
          <w:szCs w:val="24"/>
        </w:rPr>
        <w:t>, которые впервые состоялись в 1946 году. Данная форма методической работы позволила учителю обобщить свой опыт, используя для его обоснования научную литературу. В результате этого в 50-е годы повсеместно организовывались школы передового педагогического опыта.</w:t>
      </w:r>
    </w:p>
    <w:p w:rsidR="00864DE9" w:rsidRPr="00864DE9" w:rsidRDefault="00864DE9" w:rsidP="00864DE9">
      <w:pPr>
        <w:ind w:firstLine="397"/>
        <w:jc w:val="both"/>
        <w:rPr>
          <w:sz w:val="24"/>
          <w:szCs w:val="24"/>
        </w:rPr>
      </w:pPr>
      <w:r w:rsidRPr="00864DE9">
        <w:rPr>
          <w:sz w:val="24"/>
          <w:szCs w:val="24"/>
        </w:rPr>
        <w:t xml:space="preserve">С 1959 г. педагогические кабинеты были переименованы, исходя из их функционала в </w:t>
      </w:r>
      <w:r w:rsidRPr="00864DE9">
        <w:rPr>
          <w:b/>
          <w:i/>
          <w:sz w:val="24"/>
          <w:szCs w:val="24"/>
        </w:rPr>
        <w:t>методические кабинеты</w:t>
      </w:r>
      <w:r w:rsidRPr="00864DE9">
        <w:rPr>
          <w:sz w:val="24"/>
          <w:szCs w:val="24"/>
        </w:rPr>
        <w:t xml:space="preserve">. </w:t>
      </w:r>
    </w:p>
    <w:p w:rsidR="00864DE9" w:rsidRPr="00864DE9" w:rsidRDefault="00864DE9" w:rsidP="00864DE9">
      <w:pPr>
        <w:ind w:firstLine="397"/>
        <w:jc w:val="both"/>
        <w:rPr>
          <w:sz w:val="24"/>
          <w:szCs w:val="24"/>
        </w:rPr>
      </w:pPr>
      <w:r w:rsidRPr="00864DE9">
        <w:rPr>
          <w:sz w:val="24"/>
          <w:szCs w:val="24"/>
        </w:rPr>
        <w:t>В 1983 году Министерство Просвещения РСФСР направляет инструктивно-методическое письмо "О мерах по дальнейшему улучшению методической работы", в результате чего в 1985 году сеть методических кабинетов была упорядочена: произведено некоторое сокращение количества кабинетов в связи с их укрупнением.</w:t>
      </w:r>
    </w:p>
    <w:p w:rsidR="00864DE9" w:rsidRPr="00864DE9" w:rsidRDefault="00864DE9" w:rsidP="00864DE9">
      <w:pPr>
        <w:ind w:firstLine="397"/>
        <w:jc w:val="both"/>
        <w:rPr>
          <w:sz w:val="24"/>
          <w:szCs w:val="24"/>
        </w:rPr>
      </w:pPr>
      <w:r w:rsidRPr="00864DE9">
        <w:rPr>
          <w:sz w:val="24"/>
          <w:szCs w:val="24"/>
        </w:rPr>
        <w:t xml:space="preserve">В соответствии с реформой образования (1984 г.) изменения в развитии общего образования в Российской Федерации потребовали и реформирования структуры и содержания работы методической службы всех уровней. </w:t>
      </w:r>
      <w:r w:rsidRPr="00864DE9">
        <w:rPr>
          <w:b/>
          <w:i/>
          <w:sz w:val="24"/>
          <w:szCs w:val="24"/>
        </w:rPr>
        <w:t>Задача районных (городских) методических кабинетов в организационном плане состояла в том, чтобы направить усилия методических объединений на определение содержания работы в зависимости от актуальности проблем, вытекающих из новых направлений науки и техники, содержания новых школьных программ и курсов; на изучение потребностей учителей, воспитателей, классных руководителей</w:t>
      </w:r>
      <w:r w:rsidRPr="00864DE9">
        <w:rPr>
          <w:sz w:val="24"/>
          <w:szCs w:val="24"/>
        </w:rPr>
        <w:t>. В связи с этим Министерство Просвещения СССР 30 мая 1985 года № 99 утвердило "Типовое положение о методическом кабинете районного, городского, окружного отдела (управления) народного образования".</w:t>
      </w:r>
    </w:p>
    <w:p w:rsidR="00864DE9" w:rsidRPr="00864DE9" w:rsidRDefault="00864DE9" w:rsidP="00864DE9">
      <w:pPr>
        <w:ind w:firstLine="397"/>
        <w:jc w:val="both"/>
        <w:rPr>
          <w:sz w:val="24"/>
          <w:szCs w:val="24"/>
        </w:rPr>
      </w:pPr>
      <w:r w:rsidRPr="00864DE9">
        <w:rPr>
          <w:sz w:val="24"/>
          <w:szCs w:val="24"/>
        </w:rPr>
        <w:t xml:space="preserve">В 80-е годы происходят изменения в структуре и функциях районных (городских) методических кабинетов: на базе традиционных методических кабинетов создаются научно-методические, информационно-методические (диагностические) кабинеты (центры), но уровень их работы не в полной мере удовлетворяет потребности учительства. В Письме Министерства образования РФ № 90 от 16.08.94 г. "О формах организации и направлениях деятельности методической службы в системе образования РФ". отмечалось "основное назначение методической службы состоит в обеспечении федеральной и региональной программ развития образования; в удовлетворении образовательных потребностей педагогических работников; в создании условий для формирования и реализации программ развития образовательных учреждений; в выявлении, оформлении, предъявлении и сопровождении освоения передового педагогического опыта"; "методическая служба на сегодняшний день может и должна выступить в роли главного координатора по взаимодействию как по вертикали, так и по горизонтали с образовательными учреждениями, психолого-медико-педагогическими консилиумами." Вследствие этого в 1998 году Министерством образования РФ было утверждено новое Примерное положение о муниципальном методическом центре (кабинете) в системе дополнительного педагогического образования (повышения квалификации), где говорится о возможности получения методическим центром (кабинетом) лицензии на образовательную деятельность. Таким образом, сфера методической деятельности расширяется, отмечается функциональное разнообразие в деятельности методиста и его отличие от специалистов-управленцев. Методические центры (кабинеты) ведут систематическую работу с учителями, воспитателями в межкурсовой период. </w:t>
      </w:r>
    </w:p>
    <w:p w:rsidR="00864DE9" w:rsidRPr="00864DE9" w:rsidRDefault="00864DE9" w:rsidP="00864DE9">
      <w:pPr>
        <w:ind w:firstLine="397"/>
        <w:jc w:val="both"/>
        <w:rPr>
          <w:sz w:val="24"/>
          <w:szCs w:val="24"/>
        </w:rPr>
      </w:pPr>
      <w:r w:rsidRPr="00864DE9">
        <w:rPr>
          <w:sz w:val="24"/>
          <w:szCs w:val="24"/>
        </w:rPr>
        <w:t>Процесс, связанный с педагогической деятельностью сегодня, в условиях модернизации образования, достаточно многогранен: это и эксперимент по ЕГЭ, и введение профильного обучения, и экспертиза уч</w:t>
      </w:r>
      <w:r w:rsidR="007444D9">
        <w:rPr>
          <w:sz w:val="24"/>
          <w:szCs w:val="24"/>
        </w:rPr>
        <w:t>е</w:t>
      </w:r>
      <w:r w:rsidRPr="00864DE9">
        <w:rPr>
          <w:sz w:val="24"/>
          <w:szCs w:val="24"/>
        </w:rPr>
        <w:t xml:space="preserve">бников, организация и проведение семинаров и вебинаров. </w:t>
      </w:r>
    </w:p>
    <w:p w:rsidR="00864DE9" w:rsidRPr="00864DE9" w:rsidRDefault="00864DE9" w:rsidP="00864DE9">
      <w:pPr>
        <w:ind w:firstLine="397"/>
        <w:jc w:val="both"/>
        <w:rPr>
          <w:sz w:val="24"/>
          <w:szCs w:val="24"/>
        </w:rPr>
      </w:pPr>
      <w:r w:rsidRPr="00864DE9">
        <w:rPr>
          <w:sz w:val="24"/>
          <w:szCs w:val="24"/>
        </w:rPr>
        <w:t xml:space="preserve">Анализ историко-педагогической литературы позволяет сделать вывод, что система методической работы имеет глубокие корни. Она всегда ставила и решала вопросы, исходя из потребностей системы образования и, прежде всего, учителей. Современная практика показывает, что вопросы, решаемые в рамках методической работы, сегодня оказываются практически теми же самыми, только чуть иначе поставленными: проблема совершенствования профессионального уровня учителя была и остается важной социально-педагогической проблемой конца </w:t>
      </w:r>
      <w:r w:rsidRPr="00864DE9">
        <w:rPr>
          <w:sz w:val="24"/>
          <w:szCs w:val="24"/>
          <w:lang w:val="en-US"/>
        </w:rPr>
        <w:t>XIX</w:t>
      </w:r>
      <w:r w:rsidRPr="00864DE9">
        <w:rPr>
          <w:sz w:val="24"/>
          <w:szCs w:val="24"/>
        </w:rPr>
        <w:t xml:space="preserve"> - начала </w:t>
      </w:r>
      <w:r w:rsidRPr="00864DE9">
        <w:rPr>
          <w:sz w:val="24"/>
          <w:szCs w:val="24"/>
          <w:lang w:val="en-US"/>
        </w:rPr>
        <w:t>XXI</w:t>
      </w:r>
      <w:r w:rsidRPr="00864DE9">
        <w:rPr>
          <w:sz w:val="24"/>
          <w:szCs w:val="24"/>
        </w:rPr>
        <w:t xml:space="preserve"> века; основная цель работы методистов - оказание практической помощи педагогам в профессиональной деятельности; основной задачей методической работы и прошлых лет, и сегодня остается проведение в жизнь новых программ, связанных с реформированием общего образования. </w:t>
      </w:r>
    </w:p>
    <w:p w:rsidR="00864DE9" w:rsidRPr="0042782A" w:rsidRDefault="00864DE9" w:rsidP="00594657">
      <w:pPr>
        <w:jc w:val="both"/>
      </w:pPr>
    </w:p>
    <w:p w:rsidR="00864DE9" w:rsidRPr="0042782A" w:rsidRDefault="00864DE9" w:rsidP="00864DE9">
      <w:pPr>
        <w:ind w:firstLine="340"/>
        <w:jc w:val="both"/>
      </w:pPr>
    </w:p>
    <w:p w:rsidR="00864DE9" w:rsidRPr="00283ECA" w:rsidRDefault="00864DE9" w:rsidP="00594657">
      <w:pPr>
        <w:pStyle w:val="40"/>
        <w:keepNext/>
        <w:keepLines/>
        <w:numPr>
          <w:ilvl w:val="1"/>
          <w:numId w:val="8"/>
        </w:numPr>
        <w:shd w:val="clear" w:color="auto" w:fill="auto"/>
        <w:spacing w:before="0" w:after="0" w:line="240" w:lineRule="auto"/>
        <w:ind w:right="20"/>
        <w:jc w:val="left"/>
        <w:rPr>
          <w:rFonts w:ascii="Times New Roman" w:hAnsi="Times New Roman" w:cs="Times New Roman"/>
          <w:b/>
          <w:sz w:val="28"/>
          <w:szCs w:val="28"/>
        </w:rPr>
      </w:pPr>
      <w:r w:rsidRPr="00283ECA">
        <w:rPr>
          <w:rFonts w:ascii="Times New Roman" w:hAnsi="Times New Roman" w:cs="Times New Roman"/>
          <w:b/>
          <w:sz w:val="28"/>
          <w:szCs w:val="28"/>
        </w:rPr>
        <w:lastRenderedPageBreak/>
        <w:t>Структура методической деятельности спортивной школы</w:t>
      </w:r>
      <w:bookmarkEnd w:id="0"/>
    </w:p>
    <w:p w:rsidR="00864DE9" w:rsidRPr="00AE1DD6" w:rsidRDefault="00AE1DD6" w:rsidP="00AE1DD6">
      <w:pPr>
        <w:pStyle w:val="af2"/>
        <w:ind w:firstLine="397"/>
        <w:rPr>
          <w:sz w:val="24"/>
          <w:szCs w:val="24"/>
        </w:rPr>
      </w:pPr>
      <w:r>
        <w:rPr>
          <w:sz w:val="24"/>
          <w:szCs w:val="24"/>
        </w:rPr>
        <w:t>Р</w:t>
      </w:r>
      <w:r w:rsidR="00864DE9" w:rsidRPr="00AE1DD6">
        <w:rPr>
          <w:sz w:val="24"/>
          <w:szCs w:val="24"/>
        </w:rPr>
        <w:t>ешать</w:t>
      </w:r>
      <w:r w:rsidR="00864DE9" w:rsidRPr="00AE1DD6">
        <w:rPr>
          <w:rStyle w:val="41"/>
          <w:b w:val="0"/>
          <w:i w:val="0"/>
          <w:sz w:val="24"/>
          <w:szCs w:val="24"/>
        </w:rPr>
        <w:t xml:space="preserve"> задачи оптимизации деятельности спортивной школы</w:t>
      </w:r>
      <w:r w:rsidR="00864DE9" w:rsidRPr="00AE1DD6">
        <w:rPr>
          <w:sz w:val="24"/>
          <w:szCs w:val="24"/>
        </w:rPr>
        <w:t xml:space="preserve"> </w:t>
      </w:r>
      <w:r w:rsidR="00864DE9" w:rsidRPr="00AE1DD6">
        <w:rPr>
          <w:rStyle w:val="400"/>
          <w:b w:val="0"/>
          <w:i w:val="0"/>
          <w:sz w:val="24"/>
          <w:szCs w:val="24"/>
        </w:rPr>
        <w:t>возможно</w:t>
      </w:r>
      <w:r w:rsidR="00864DE9" w:rsidRPr="00AE1DD6">
        <w:rPr>
          <w:sz w:val="24"/>
          <w:szCs w:val="24"/>
        </w:rPr>
        <w:t xml:space="preserve"> при рациональном ее организационно-методическом управлении.</w:t>
      </w:r>
    </w:p>
    <w:p w:rsidR="00864DE9" w:rsidRPr="00BD41BE" w:rsidRDefault="00864DE9" w:rsidP="00864DE9">
      <w:pPr>
        <w:pStyle w:val="a8"/>
        <w:shd w:val="clear" w:color="auto" w:fill="auto"/>
        <w:spacing w:after="0" w:line="240" w:lineRule="auto"/>
        <w:ind w:right="240" w:firstLine="397"/>
        <w:jc w:val="both"/>
        <w:rPr>
          <w:sz w:val="24"/>
          <w:szCs w:val="24"/>
        </w:rPr>
      </w:pPr>
      <w:r w:rsidRPr="00BD41BE">
        <w:rPr>
          <w:sz w:val="24"/>
          <w:szCs w:val="24"/>
        </w:rPr>
        <w:t>Структура методической деятельности спортивной школы включает следующие направления (Мишуков А.В., 2006; рис. 1):</w:t>
      </w:r>
    </w:p>
    <w:p w:rsidR="00864DE9" w:rsidRPr="00BD41BE" w:rsidRDefault="00864DE9" w:rsidP="00864DE9">
      <w:pPr>
        <w:pStyle w:val="a8"/>
        <w:numPr>
          <w:ilvl w:val="1"/>
          <w:numId w:val="1"/>
        </w:numPr>
        <w:shd w:val="clear" w:color="auto" w:fill="auto"/>
        <w:tabs>
          <w:tab w:val="left" w:pos="526"/>
        </w:tabs>
        <w:spacing w:after="0" w:line="240" w:lineRule="auto"/>
        <w:ind w:firstLine="397"/>
        <w:jc w:val="both"/>
        <w:rPr>
          <w:sz w:val="24"/>
          <w:szCs w:val="24"/>
        </w:rPr>
      </w:pPr>
      <w:r w:rsidRPr="00BD41BE">
        <w:rPr>
          <w:sz w:val="24"/>
          <w:szCs w:val="24"/>
        </w:rPr>
        <w:t>организационно-методическую деятельность;</w:t>
      </w:r>
    </w:p>
    <w:p w:rsidR="004520D7" w:rsidRDefault="00864DE9" w:rsidP="004520D7">
      <w:pPr>
        <w:pStyle w:val="a8"/>
        <w:numPr>
          <w:ilvl w:val="1"/>
          <w:numId w:val="1"/>
        </w:numPr>
        <w:shd w:val="clear" w:color="auto" w:fill="auto"/>
        <w:tabs>
          <w:tab w:val="left" w:pos="550"/>
        </w:tabs>
        <w:spacing w:after="0" w:line="240" w:lineRule="auto"/>
        <w:ind w:firstLine="397"/>
        <w:jc w:val="both"/>
        <w:rPr>
          <w:sz w:val="24"/>
          <w:szCs w:val="24"/>
        </w:rPr>
      </w:pPr>
      <w:r w:rsidRPr="00BD41BE">
        <w:rPr>
          <w:sz w:val="24"/>
          <w:szCs w:val="24"/>
        </w:rPr>
        <w:t>учебно-методическую деятельность;</w:t>
      </w:r>
    </w:p>
    <w:p w:rsidR="00864DE9" w:rsidRPr="004520D7" w:rsidRDefault="00864DE9" w:rsidP="004520D7">
      <w:pPr>
        <w:pStyle w:val="a8"/>
        <w:numPr>
          <w:ilvl w:val="1"/>
          <w:numId w:val="1"/>
        </w:numPr>
        <w:shd w:val="clear" w:color="auto" w:fill="auto"/>
        <w:tabs>
          <w:tab w:val="left" w:pos="550"/>
        </w:tabs>
        <w:spacing w:after="0" w:line="240" w:lineRule="auto"/>
        <w:ind w:firstLine="397"/>
        <w:jc w:val="both"/>
        <w:rPr>
          <w:sz w:val="24"/>
          <w:szCs w:val="24"/>
        </w:rPr>
      </w:pPr>
      <w:r w:rsidRPr="004520D7">
        <w:rPr>
          <w:sz w:val="24"/>
          <w:szCs w:val="24"/>
        </w:rPr>
        <w:t>научно-методическую деятельность.</w:t>
      </w:r>
    </w:p>
    <w:p w:rsidR="00864DE9" w:rsidRPr="00BD41BE" w:rsidRDefault="00864DE9" w:rsidP="00864DE9">
      <w:pPr>
        <w:pStyle w:val="a8"/>
        <w:shd w:val="clear" w:color="auto" w:fill="auto"/>
        <w:tabs>
          <w:tab w:val="left" w:pos="550"/>
        </w:tabs>
        <w:spacing w:after="0" w:line="240" w:lineRule="auto"/>
        <w:ind w:firstLine="397"/>
        <w:jc w:val="both"/>
        <w:rPr>
          <w:sz w:val="24"/>
          <w:szCs w:val="24"/>
        </w:rPr>
      </w:pPr>
    </w:p>
    <w:p w:rsidR="00864DE9" w:rsidRDefault="00864DE9" w:rsidP="00864DE9">
      <w:pPr>
        <w:pStyle w:val="a8"/>
        <w:shd w:val="clear" w:color="auto" w:fill="auto"/>
        <w:tabs>
          <w:tab w:val="left" w:pos="550"/>
        </w:tabs>
        <w:spacing w:after="0" w:line="240" w:lineRule="auto"/>
        <w:ind w:firstLine="397"/>
        <w:jc w:val="both"/>
        <w:rPr>
          <w:sz w:val="24"/>
          <w:szCs w:val="24"/>
        </w:rPr>
      </w:pPr>
      <w:r>
        <w:rPr>
          <w:noProof/>
          <w:sz w:val="24"/>
          <w:szCs w:val="24"/>
        </w:rPr>
        <w:drawing>
          <wp:inline distT="0" distB="0" distL="0" distR="0">
            <wp:extent cx="3286125" cy="1929823"/>
            <wp:effectExtent l="19050" t="0" r="9525" b="0"/>
            <wp:docPr id="3" name="Рисунок 1" descr="C:\Users\SA2\Desktop\1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2\Desktop\1ти.jpg"/>
                    <pic:cNvPicPr>
                      <a:picLocks noChangeAspect="1" noChangeArrowheads="1"/>
                    </pic:cNvPicPr>
                  </pic:nvPicPr>
                  <pic:blipFill>
                    <a:blip r:embed="rId7" cstate="print"/>
                    <a:srcRect/>
                    <a:stretch>
                      <a:fillRect/>
                    </a:stretch>
                  </pic:blipFill>
                  <pic:spPr bwMode="auto">
                    <a:xfrm>
                      <a:off x="0" y="0"/>
                      <a:ext cx="3286125" cy="1929823"/>
                    </a:xfrm>
                    <a:prstGeom prst="rect">
                      <a:avLst/>
                    </a:prstGeom>
                    <a:noFill/>
                    <a:ln w="9525">
                      <a:noFill/>
                      <a:miter lim="800000"/>
                      <a:headEnd/>
                      <a:tailEnd/>
                    </a:ln>
                  </pic:spPr>
                </pic:pic>
              </a:graphicData>
            </a:graphic>
          </wp:inline>
        </w:drawing>
      </w:r>
    </w:p>
    <w:p w:rsidR="00864DE9" w:rsidRPr="00BD41BE" w:rsidRDefault="00864DE9" w:rsidP="00864DE9">
      <w:pPr>
        <w:pStyle w:val="a8"/>
        <w:shd w:val="clear" w:color="auto" w:fill="auto"/>
        <w:tabs>
          <w:tab w:val="left" w:pos="550"/>
        </w:tabs>
        <w:spacing w:after="0" w:line="240" w:lineRule="auto"/>
        <w:ind w:firstLine="0"/>
        <w:jc w:val="both"/>
        <w:rPr>
          <w:sz w:val="24"/>
          <w:szCs w:val="24"/>
        </w:rPr>
      </w:pPr>
    </w:p>
    <w:p w:rsidR="00864DE9" w:rsidRPr="00BD41BE" w:rsidRDefault="00864DE9" w:rsidP="00864DE9">
      <w:pPr>
        <w:pStyle w:val="81"/>
        <w:shd w:val="clear" w:color="auto" w:fill="auto"/>
        <w:spacing w:before="0" w:after="0" w:line="240" w:lineRule="auto"/>
        <w:ind w:right="100" w:firstLine="397"/>
        <w:jc w:val="both"/>
        <w:rPr>
          <w:sz w:val="24"/>
          <w:szCs w:val="24"/>
        </w:rPr>
      </w:pPr>
      <w:r w:rsidRPr="00BD41BE">
        <w:rPr>
          <w:rStyle w:val="80"/>
          <w:sz w:val="24"/>
          <w:szCs w:val="24"/>
        </w:rPr>
        <w:t>Рис. 1.</w:t>
      </w:r>
      <w:r w:rsidRPr="00BD41BE">
        <w:rPr>
          <w:sz w:val="24"/>
          <w:szCs w:val="24"/>
        </w:rPr>
        <w:t xml:space="preserve"> Структура методической деятельности спортивной школы</w:t>
      </w:r>
    </w:p>
    <w:p w:rsidR="00864DE9" w:rsidRPr="00BD41BE" w:rsidRDefault="00864DE9" w:rsidP="00864DE9">
      <w:pPr>
        <w:pStyle w:val="91"/>
        <w:shd w:val="clear" w:color="auto" w:fill="auto"/>
        <w:spacing w:before="0" w:after="0" w:line="240" w:lineRule="auto"/>
        <w:ind w:right="100" w:firstLine="397"/>
        <w:jc w:val="both"/>
        <w:rPr>
          <w:sz w:val="24"/>
          <w:szCs w:val="24"/>
        </w:rPr>
      </w:pPr>
      <w:r w:rsidRPr="00BD41BE">
        <w:rPr>
          <w:sz w:val="24"/>
          <w:szCs w:val="24"/>
        </w:rPr>
        <w:t>Организационно-методическая деятельность</w:t>
      </w:r>
    </w:p>
    <w:p w:rsidR="00864DE9" w:rsidRPr="00BD41BE" w:rsidRDefault="00864DE9" w:rsidP="00864DE9">
      <w:pPr>
        <w:pStyle w:val="a8"/>
        <w:shd w:val="clear" w:color="auto" w:fill="auto"/>
        <w:spacing w:after="0" w:line="240" w:lineRule="auto"/>
        <w:ind w:firstLine="397"/>
        <w:jc w:val="both"/>
        <w:rPr>
          <w:sz w:val="24"/>
          <w:szCs w:val="24"/>
        </w:rPr>
      </w:pPr>
      <w:r w:rsidRPr="00BD41BE">
        <w:rPr>
          <w:sz w:val="24"/>
          <w:szCs w:val="24"/>
        </w:rPr>
        <w:t>Организационно-методическая деятельность осуществляет следующие функции:</w:t>
      </w:r>
    </w:p>
    <w:p w:rsidR="00864DE9" w:rsidRPr="00BD41BE" w:rsidRDefault="00864DE9" w:rsidP="00864DE9">
      <w:pPr>
        <w:pStyle w:val="a8"/>
        <w:numPr>
          <w:ilvl w:val="0"/>
          <w:numId w:val="2"/>
        </w:numPr>
        <w:shd w:val="clear" w:color="auto" w:fill="auto"/>
        <w:tabs>
          <w:tab w:val="left" w:pos="521"/>
        </w:tabs>
        <w:spacing w:after="0" w:line="240" w:lineRule="auto"/>
        <w:ind w:firstLine="397"/>
        <w:jc w:val="both"/>
        <w:rPr>
          <w:sz w:val="24"/>
          <w:szCs w:val="24"/>
        </w:rPr>
      </w:pPr>
      <w:r w:rsidRPr="00BD41BE">
        <w:rPr>
          <w:sz w:val="24"/>
          <w:szCs w:val="24"/>
        </w:rPr>
        <w:t>собственно методическую;</w:t>
      </w:r>
    </w:p>
    <w:p w:rsidR="00864DE9" w:rsidRPr="00BD41BE" w:rsidRDefault="00864DE9" w:rsidP="00864DE9">
      <w:pPr>
        <w:pStyle w:val="a8"/>
        <w:numPr>
          <w:ilvl w:val="0"/>
          <w:numId w:val="2"/>
        </w:numPr>
        <w:shd w:val="clear" w:color="auto" w:fill="auto"/>
        <w:tabs>
          <w:tab w:val="left" w:pos="526"/>
        </w:tabs>
        <w:spacing w:after="0" w:line="240" w:lineRule="auto"/>
        <w:ind w:firstLine="397"/>
        <w:jc w:val="both"/>
        <w:rPr>
          <w:sz w:val="24"/>
          <w:szCs w:val="24"/>
        </w:rPr>
      </w:pPr>
      <w:r w:rsidRPr="00BD41BE">
        <w:rPr>
          <w:sz w:val="24"/>
          <w:szCs w:val="24"/>
        </w:rPr>
        <w:t>повышения квалификации;</w:t>
      </w:r>
    </w:p>
    <w:p w:rsidR="00864DE9" w:rsidRPr="00BD41BE" w:rsidRDefault="00864DE9" w:rsidP="00864DE9">
      <w:pPr>
        <w:pStyle w:val="a8"/>
        <w:numPr>
          <w:ilvl w:val="0"/>
          <w:numId w:val="2"/>
        </w:numPr>
        <w:shd w:val="clear" w:color="auto" w:fill="auto"/>
        <w:tabs>
          <w:tab w:val="left" w:pos="526"/>
        </w:tabs>
        <w:spacing w:after="0" w:line="240" w:lineRule="auto"/>
        <w:ind w:firstLine="397"/>
        <w:jc w:val="both"/>
        <w:rPr>
          <w:sz w:val="24"/>
          <w:szCs w:val="24"/>
        </w:rPr>
      </w:pPr>
      <w:r w:rsidRPr="00BD41BE">
        <w:rPr>
          <w:sz w:val="24"/>
          <w:szCs w:val="24"/>
        </w:rPr>
        <w:t>координационную.</w:t>
      </w:r>
    </w:p>
    <w:p w:rsidR="00864DE9" w:rsidRPr="00BD41BE" w:rsidRDefault="00864DE9" w:rsidP="00864DE9">
      <w:pPr>
        <w:pStyle w:val="a8"/>
        <w:shd w:val="clear" w:color="auto" w:fill="auto"/>
        <w:spacing w:after="0" w:line="240" w:lineRule="auto"/>
        <w:ind w:firstLine="397"/>
        <w:jc w:val="both"/>
        <w:rPr>
          <w:sz w:val="24"/>
          <w:szCs w:val="24"/>
        </w:rPr>
      </w:pPr>
      <w:r w:rsidRPr="00BD41BE">
        <w:rPr>
          <w:rStyle w:val="a4"/>
          <w:sz w:val="24"/>
          <w:szCs w:val="24"/>
        </w:rPr>
        <w:t>Собственно методическая функция</w:t>
      </w:r>
      <w:r w:rsidRPr="00BD41BE">
        <w:rPr>
          <w:sz w:val="24"/>
          <w:szCs w:val="24"/>
        </w:rPr>
        <w:t xml:space="preserve"> направлена на обеспечение потребностей самой методической службы через обобщение соб</w:t>
      </w:r>
      <w:r w:rsidRPr="00BD41BE">
        <w:rPr>
          <w:sz w:val="24"/>
          <w:szCs w:val="24"/>
        </w:rPr>
        <w:softHyphen/>
        <w:t>ственного опыта и инновационного внешнего опыта.</w:t>
      </w:r>
    </w:p>
    <w:p w:rsidR="00864DE9" w:rsidRPr="00BD41BE" w:rsidRDefault="00864DE9" w:rsidP="00864DE9">
      <w:pPr>
        <w:pStyle w:val="a8"/>
        <w:shd w:val="clear" w:color="auto" w:fill="auto"/>
        <w:spacing w:after="0" w:line="240" w:lineRule="auto"/>
        <w:ind w:firstLine="397"/>
        <w:jc w:val="both"/>
        <w:rPr>
          <w:sz w:val="24"/>
          <w:szCs w:val="24"/>
        </w:rPr>
      </w:pPr>
      <w:r w:rsidRPr="00BD41BE">
        <w:rPr>
          <w:sz w:val="24"/>
          <w:szCs w:val="24"/>
        </w:rPr>
        <w:t>Данное направление подразумевает:</w:t>
      </w:r>
    </w:p>
    <w:p w:rsidR="00864DE9" w:rsidRPr="00BD41BE" w:rsidRDefault="00864DE9" w:rsidP="00864DE9">
      <w:pPr>
        <w:pStyle w:val="a8"/>
        <w:numPr>
          <w:ilvl w:val="0"/>
          <w:numId w:val="2"/>
        </w:numPr>
        <w:shd w:val="clear" w:color="auto" w:fill="auto"/>
        <w:tabs>
          <w:tab w:val="left" w:pos="514"/>
        </w:tabs>
        <w:spacing w:after="0" w:line="240" w:lineRule="auto"/>
        <w:ind w:firstLine="397"/>
        <w:jc w:val="both"/>
        <w:rPr>
          <w:sz w:val="24"/>
          <w:szCs w:val="24"/>
        </w:rPr>
      </w:pPr>
      <w:r w:rsidRPr="00BD41BE">
        <w:rPr>
          <w:sz w:val="24"/>
          <w:szCs w:val="24"/>
        </w:rPr>
        <w:t>организацию методических служб спортивной школы (мето</w:t>
      </w:r>
      <w:r w:rsidRPr="00BD41BE">
        <w:rPr>
          <w:sz w:val="24"/>
          <w:szCs w:val="24"/>
        </w:rPr>
        <w:softHyphen/>
        <w:t>дический кабинет, методический совет, методический отдел, мето</w:t>
      </w:r>
      <w:r w:rsidRPr="00BD41BE">
        <w:rPr>
          <w:sz w:val="24"/>
          <w:szCs w:val="24"/>
        </w:rPr>
        <w:softHyphen/>
        <w:t>дическая группа и т.п.);</w:t>
      </w:r>
    </w:p>
    <w:p w:rsidR="00864DE9" w:rsidRPr="00BD41BE" w:rsidRDefault="00864DE9" w:rsidP="00864DE9">
      <w:pPr>
        <w:pStyle w:val="a8"/>
        <w:numPr>
          <w:ilvl w:val="0"/>
          <w:numId w:val="2"/>
        </w:numPr>
        <w:shd w:val="clear" w:color="auto" w:fill="auto"/>
        <w:tabs>
          <w:tab w:val="left" w:pos="518"/>
        </w:tabs>
        <w:spacing w:after="0" w:line="240" w:lineRule="auto"/>
        <w:ind w:firstLine="397"/>
        <w:jc w:val="both"/>
        <w:rPr>
          <w:sz w:val="24"/>
          <w:szCs w:val="24"/>
        </w:rPr>
      </w:pPr>
      <w:r w:rsidRPr="00BD41BE">
        <w:rPr>
          <w:sz w:val="24"/>
          <w:szCs w:val="24"/>
        </w:rPr>
        <w:t>непосредственное организационно-информационное обеспе</w:t>
      </w:r>
      <w:r w:rsidRPr="00BD41BE">
        <w:rPr>
          <w:sz w:val="24"/>
          <w:szCs w:val="24"/>
        </w:rPr>
        <w:softHyphen/>
        <w:t>чение;</w:t>
      </w:r>
    </w:p>
    <w:p w:rsidR="00864DE9" w:rsidRPr="00BD41BE" w:rsidRDefault="00864DE9" w:rsidP="00864DE9">
      <w:pPr>
        <w:pStyle w:val="a8"/>
        <w:numPr>
          <w:ilvl w:val="0"/>
          <w:numId w:val="2"/>
        </w:numPr>
        <w:shd w:val="clear" w:color="auto" w:fill="auto"/>
        <w:tabs>
          <w:tab w:val="left" w:pos="541"/>
        </w:tabs>
        <w:spacing w:after="0" w:line="240" w:lineRule="auto"/>
        <w:ind w:left="20" w:firstLine="397"/>
        <w:jc w:val="both"/>
        <w:rPr>
          <w:sz w:val="24"/>
          <w:szCs w:val="24"/>
        </w:rPr>
      </w:pPr>
      <w:r w:rsidRPr="00BD41BE">
        <w:rPr>
          <w:sz w:val="24"/>
          <w:szCs w:val="24"/>
        </w:rPr>
        <w:t>проведение методических советов;</w:t>
      </w:r>
    </w:p>
    <w:p w:rsidR="00864DE9" w:rsidRPr="00BD41BE" w:rsidRDefault="00864DE9" w:rsidP="00864DE9">
      <w:pPr>
        <w:pStyle w:val="a8"/>
        <w:numPr>
          <w:ilvl w:val="0"/>
          <w:numId w:val="2"/>
        </w:numPr>
        <w:shd w:val="clear" w:color="auto" w:fill="auto"/>
        <w:tabs>
          <w:tab w:val="left" w:pos="529"/>
        </w:tabs>
        <w:spacing w:after="0" w:line="240" w:lineRule="auto"/>
        <w:ind w:left="20" w:right="20" w:firstLine="397"/>
        <w:jc w:val="both"/>
        <w:rPr>
          <w:sz w:val="24"/>
          <w:szCs w:val="24"/>
        </w:rPr>
      </w:pPr>
      <w:r w:rsidRPr="00BD41BE">
        <w:rPr>
          <w:sz w:val="24"/>
          <w:szCs w:val="24"/>
        </w:rPr>
        <w:t>сбор и обработку внешней информации путем участия в кон</w:t>
      </w:r>
      <w:r w:rsidRPr="00BD41BE">
        <w:rPr>
          <w:sz w:val="24"/>
          <w:szCs w:val="24"/>
        </w:rPr>
        <w:softHyphen/>
        <w:t>ференциях, семинарах и т.п.;</w:t>
      </w:r>
    </w:p>
    <w:p w:rsidR="00864DE9" w:rsidRPr="00BD41BE" w:rsidRDefault="00864DE9" w:rsidP="00864DE9">
      <w:pPr>
        <w:pStyle w:val="a8"/>
        <w:numPr>
          <w:ilvl w:val="0"/>
          <w:numId w:val="2"/>
        </w:numPr>
        <w:shd w:val="clear" w:color="auto" w:fill="auto"/>
        <w:tabs>
          <w:tab w:val="left" w:pos="524"/>
        </w:tabs>
        <w:spacing w:after="0" w:line="240" w:lineRule="auto"/>
        <w:ind w:left="20" w:right="20" w:firstLine="397"/>
        <w:jc w:val="both"/>
        <w:rPr>
          <w:sz w:val="24"/>
          <w:szCs w:val="24"/>
        </w:rPr>
      </w:pPr>
      <w:r w:rsidRPr="00BD41BE">
        <w:rPr>
          <w:sz w:val="24"/>
          <w:szCs w:val="24"/>
        </w:rPr>
        <w:t>знакомство с авторскими методиками внутри спортивной школы;</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подготовку материалов для сообщений тренерам-препода</w:t>
      </w:r>
      <w:r w:rsidRPr="00BD41BE">
        <w:rPr>
          <w:sz w:val="24"/>
          <w:szCs w:val="24"/>
        </w:rPr>
        <w:softHyphen/>
        <w:t>вателям;</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изучение уровня профессионального мастерства тренеров- преподавателей, поиск слабого звена в их деятельности и оказание помощи в этом направлении;</w:t>
      </w:r>
    </w:p>
    <w:p w:rsidR="00864DE9" w:rsidRPr="00BD41BE" w:rsidRDefault="00864DE9" w:rsidP="00864DE9">
      <w:pPr>
        <w:pStyle w:val="a8"/>
        <w:numPr>
          <w:ilvl w:val="0"/>
          <w:numId w:val="2"/>
        </w:numPr>
        <w:shd w:val="clear" w:color="auto" w:fill="auto"/>
        <w:tabs>
          <w:tab w:val="left" w:pos="529"/>
        </w:tabs>
        <w:spacing w:after="0" w:line="240" w:lineRule="auto"/>
        <w:ind w:left="20" w:right="20" w:firstLine="397"/>
        <w:jc w:val="both"/>
        <w:rPr>
          <w:sz w:val="24"/>
          <w:szCs w:val="24"/>
        </w:rPr>
      </w:pPr>
      <w:r w:rsidRPr="00BD41BE">
        <w:rPr>
          <w:sz w:val="24"/>
          <w:szCs w:val="24"/>
        </w:rPr>
        <w:t>внедрение в учебно-тренировочный процесс инновационных методик.</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20"/>
          <w:sz w:val="24"/>
          <w:szCs w:val="24"/>
        </w:rPr>
        <w:t>Функция повышения квалификации</w:t>
      </w:r>
      <w:r w:rsidRPr="00BD41BE">
        <w:rPr>
          <w:sz w:val="24"/>
          <w:szCs w:val="24"/>
        </w:rPr>
        <w:t xml:space="preserve"> направлена на рост про</w:t>
      </w:r>
      <w:r w:rsidRPr="00BD41BE">
        <w:rPr>
          <w:sz w:val="24"/>
          <w:szCs w:val="24"/>
        </w:rPr>
        <w:softHyphen/>
        <w:t>фессионального уровня тренерско-преподавательского состава и управленческих категорий работников детско-юношеской спор</w:t>
      </w:r>
      <w:r w:rsidRPr="00BD41BE">
        <w:rPr>
          <w:sz w:val="24"/>
          <w:szCs w:val="24"/>
        </w:rPr>
        <w:softHyphen/>
        <w:t>тивной школы. Повышение квалификации может осуществляться через следующие организационные формы: курсы повышения ква</w:t>
      </w:r>
      <w:r w:rsidRPr="00BD41BE">
        <w:rPr>
          <w:sz w:val="24"/>
          <w:szCs w:val="24"/>
        </w:rPr>
        <w:softHyphen/>
        <w:t>лификации (учебно-тематические планы курсов повышения ква</w:t>
      </w:r>
      <w:r w:rsidRPr="00BD41BE">
        <w:rPr>
          <w:sz w:val="24"/>
          <w:szCs w:val="24"/>
        </w:rPr>
        <w:softHyphen/>
        <w:t>лификации специалистов спортивных школ представлены в при</w:t>
      </w:r>
      <w:r w:rsidRPr="00BD41BE">
        <w:rPr>
          <w:sz w:val="24"/>
          <w:szCs w:val="24"/>
        </w:rPr>
        <w:softHyphen/>
        <w:t>ложениях 2-4); консультации, наставничество, самообразование, дистанционное образование, научно-практические конференции, методические занятия, открытые учебно-тренировочные занятия, проведение деловых игр с сотрудниками спортивных школ (под</w:t>
      </w:r>
      <w:r w:rsidRPr="00BD41BE">
        <w:rPr>
          <w:sz w:val="24"/>
          <w:szCs w:val="24"/>
        </w:rPr>
        <w:softHyphen/>
        <w:t>робнее о деловых играх будет рассказано в главе 9) (рис. 2).</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rStyle w:val="19"/>
          <w:sz w:val="24"/>
          <w:szCs w:val="24"/>
        </w:rPr>
        <w:t>Координационная функция</w:t>
      </w:r>
      <w:r w:rsidRPr="00BD41BE">
        <w:rPr>
          <w:sz w:val="24"/>
          <w:szCs w:val="24"/>
        </w:rPr>
        <w:t xml:space="preserve"> предполагает связь с научно- методическими организациями, учреждениями, подразделениями, планирование методической работы спортивной школы.</w:t>
      </w:r>
    </w:p>
    <w:p w:rsidR="00864DE9" w:rsidRPr="00BD41BE" w:rsidRDefault="00864DE9" w:rsidP="00864DE9">
      <w:pPr>
        <w:pStyle w:val="a8"/>
        <w:shd w:val="clear" w:color="auto" w:fill="auto"/>
        <w:spacing w:after="0" w:line="240" w:lineRule="auto"/>
        <w:ind w:left="20" w:right="20" w:firstLine="397"/>
        <w:jc w:val="both"/>
        <w:rPr>
          <w:sz w:val="24"/>
          <w:szCs w:val="24"/>
        </w:rPr>
      </w:pPr>
    </w:p>
    <w:p w:rsidR="00864DE9" w:rsidRPr="00BD41BE" w:rsidRDefault="00864DE9" w:rsidP="00864DE9">
      <w:pPr>
        <w:ind w:firstLine="397"/>
        <w:jc w:val="both"/>
      </w:pPr>
      <w:r w:rsidRPr="00BD41BE">
        <w:rPr>
          <w:noProof/>
        </w:rPr>
        <w:lastRenderedPageBreak/>
        <w:drawing>
          <wp:inline distT="0" distB="0" distL="0" distR="0">
            <wp:extent cx="3209925" cy="1809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9925" cy="1809750"/>
                    </a:xfrm>
                    <a:prstGeom prst="rect">
                      <a:avLst/>
                    </a:prstGeom>
                    <a:noFill/>
                    <a:ln w="9525">
                      <a:noFill/>
                      <a:miter lim="800000"/>
                      <a:headEnd/>
                      <a:tailEnd/>
                    </a:ln>
                  </pic:spPr>
                </pic:pic>
              </a:graphicData>
            </a:graphic>
          </wp:inline>
        </w:drawing>
      </w:r>
    </w:p>
    <w:p w:rsidR="00864DE9" w:rsidRPr="00BD41BE" w:rsidRDefault="00864DE9" w:rsidP="00864DE9">
      <w:pPr>
        <w:pStyle w:val="a6"/>
        <w:shd w:val="clear" w:color="auto" w:fill="auto"/>
        <w:spacing w:line="240" w:lineRule="auto"/>
        <w:ind w:firstLine="397"/>
        <w:jc w:val="both"/>
        <w:rPr>
          <w:sz w:val="24"/>
          <w:szCs w:val="24"/>
        </w:rPr>
      </w:pPr>
      <w:r w:rsidRPr="00BD41BE">
        <w:rPr>
          <w:rStyle w:val="a7"/>
          <w:sz w:val="24"/>
          <w:szCs w:val="24"/>
        </w:rPr>
        <w:t>Рис. 2.</w:t>
      </w:r>
      <w:r w:rsidRPr="00BD41BE">
        <w:rPr>
          <w:sz w:val="24"/>
          <w:szCs w:val="24"/>
        </w:rPr>
        <w:t xml:space="preserve"> Организационные формы повышения квалификации специалистов</w:t>
      </w:r>
    </w:p>
    <w:p w:rsidR="00864DE9" w:rsidRPr="00BD41BE" w:rsidRDefault="00864DE9" w:rsidP="00164826">
      <w:pPr>
        <w:jc w:val="both"/>
      </w:pPr>
    </w:p>
    <w:p w:rsidR="00864DE9" w:rsidRPr="00BD41BE" w:rsidRDefault="00864DE9" w:rsidP="00864DE9">
      <w:pPr>
        <w:pStyle w:val="60"/>
        <w:keepNext/>
        <w:keepLines/>
        <w:shd w:val="clear" w:color="auto" w:fill="auto"/>
        <w:spacing w:before="0" w:line="240" w:lineRule="auto"/>
        <w:ind w:firstLine="0"/>
        <w:jc w:val="both"/>
        <w:rPr>
          <w:sz w:val="24"/>
          <w:szCs w:val="24"/>
        </w:rPr>
      </w:pPr>
      <w:bookmarkStart w:id="1" w:name="bookmark10"/>
      <w:r w:rsidRPr="00BD41BE">
        <w:rPr>
          <w:sz w:val="24"/>
          <w:szCs w:val="24"/>
        </w:rPr>
        <w:t>Учебно-методическая деятельность</w:t>
      </w:r>
      <w:bookmarkEnd w:id="1"/>
    </w:p>
    <w:p w:rsidR="00864DE9" w:rsidRPr="00BD41BE" w:rsidRDefault="00864DE9" w:rsidP="00864DE9">
      <w:pPr>
        <w:pStyle w:val="a8"/>
        <w:shd w:val="clear" w:color="auto" w:fill="auto"/>
        <w:spacing w:after="0" w:line="240" w:lineRule="auto"/>
        <w:ind w:firstLine="0"/>
        <w:jc w:val="both"/>
        <w:rPr>
          <w:sz w:val="24"/>
          <w:szCs w:val="24"/>
        </w:rPr>
      </w:pPr>
      <w:r w:rsidRPr="00BD41BE">
        <w:rPr>
          <w:sz w:val="24"/>
          <w:szCs w:val="24"/>
        </w:rPr>
        <w:t>Учебно-методическая деятельность осуществляет:</w:t>
      </w:r>
    </w:p>
    <w:p w:rsidR="00864DE9" w:rsidRPr="00BD41BE" w:rsidRDefault="00864DE9" w:rsidP="00864DE9">
      <w:pPr>
        <w:pStyle w:val="a8"/>
        <w:numPr>
          <w:ilvl w:val="0"/>
          <w:numId w:val="2"/>
        </w:numPr>
        <w:shd w:val="clear" w:color="auto" w:fill="auto"/>
        <w:tabs>
          <w:tab w:val="left" w:pos="506"/>
        </w:tabs>
        <w:spacing w:after="0" w:line="240" w:lineRule="auto"/>
        <w:ind w:firstLine="397"/>
        <w:jc w:val="both"/>
        <w:rPr>
          <w:sz w:val="24"/>
          <w:szCs w:val="24"/>
        </w:rPr>
      </w:pPr>
      <w:r w:rsidRPr="00BD41BE">
        <w:rPr>
          <w:sz w:val="24"/>
          <w:szCs w:val="24"/>
        </w:rPr>
        <w:t>информационную функцию;</w:t>
      </w:r>
    </w:p>
    <w:p w:rsidR="00864DE9" w:rsidRPr="00BD41BE" w:rsidRDefault="00864DE9" w:rsidP="00864DE9">
      <w:pPr>
        <w:pStyle w:val="a8"/>
        <w:numPr>
          <w:ilvl w:val="0"/>
          <w:numId w:val="2"/>
        </w:numPr>
        <w:shd w:val="clear" w:color="auto" w:fill="auto"/>
        <w:tabs>
          <w:tab w:val="left" w:pos="501"/>
        </w:tabs>
        <w:spacing w:after="0" w:line="240" w:lineRule="auto"/>
        <w:ind w:firstLine="397"/>
        <w:jc w:val="both"/>
        <w:rPr>
          <w:sz w:val="24"/>
          <w:szCs w:val="24"/>
        </w:rPr>
      </w:pPr>
      <w:r w:rsidRPr="00BD41BE">
        <w:rPr>
          <w:sz w:val="24"/>
          <w:szCs w:val="24"/>
        </w:rPr>
        <w:t>аналитическую функцию.</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rStyle w:val="19"/>
          <w:sz w:val="24"/>
          <w:szCs w:val="24"/>
        </w:rPr>
        <w:t>Информационная функция</w:t>
      </w:r>
      <w:r w:rsidRPr="00BD41BE">
        <w:rPr>
          <w:sz w:val="24"/>
          <w:szCs w:val="24"/>
        </w:rPr>
        <w:t xml:space="preserve"> посредством педагогического конт</w:t>
      </w:r>
      <w:r w:rsidRPr="00BD41BE">
        <w:rPr>
          <w:sz w:val="24"/>
          <w:szCs w:val="24"/>
        </w:rPr>
        <w:softHyphen/>
        <w:t>роля направлена на информационное обеспечение управления учебно-тренировочным процессом</w:t>
      </w:r>
      <w:r w:rsidR="00FB0E8C">
        <w:rPr>
          <w:sz w:val="24"/>
          <w:szCs w:val="24"/>
        </w:rPr>
        <w:t>.</w:t>
      </w:r>
    </w:p>
    <w:p w:rsidR="00864DE9" w:rsidRPr="00BD41BE" w:rsidRDefault="00864DE9" w:rsidP="00864DE9">
      <w:pPr>
        <w:pStyle w:val="a8"/>
        <w:shd w:val="clear" w:color="auto" w:fill="auto"/>
        <w:spacing w:after="0" w:line="240" w:lineRule="auto"/>
        <w:ind w:firstLine="397"/>
        <w:jc w:val="both"/>
        <w:rPr>
          <w:sz w:val="24"/>
          <w:szCs w:val="24"/>
        </w:rPr>
      </w:pPr>
      <w:r w:rsidRPr="00BD41BE">
        <w:rPr>
          <w:sz w:val="24"/>
          <w:szCs w:val="24"/>
        </w:rPr>
        <w:t>Она обеспечивает:</w:t>
      </w:r>
    </w:p>
    <w:p w:rsidR="00864DE9" w:rsidRPr="00BD41BE" w:rsidRDefault="00864DE9" w:rsidP="00864DE9">
      <w:pPr>
        <w:pStyle w:val="a8"/>
        <w:numPr>
          <w:ilvl w:val="0"/>
          <w:numId w:val="2"/>
        </w:numPr>
        <w:shd w:val="clear" w:color="auto" w:fill="auto"/>
        <w:tabs>
          <w:tab w:val="left" w:pos="518"/>
        </w:tabs>
        <w:spacing w:after="0" w:line="240" w:lineRule="auto"/>
        <w:ind w:right="20" w:firstLine="397"/>
        <w:jc w:val="both"/>
        <w:rPr>
          <w:sz w:val="24"/>
          <w:szCs w:val="24"/>
        </w:rPr>
      </w:pPr>
      <w:r w:rsidRPr="00BD41BE">
        <w:rPr>
          <w:sz w:val="24"/>
          <w:szCs w:val="24"/>
        </w:rPr>
        <w:t>изучение фактического состояния эффективности реализуе</w:t>
      </w:r>
      <w:r w:rsidRPr="00BD41BE">
        <w:rPr>
          <w:sz w:val="24"/>
          <w:szCs w:val="24"/>
        </w:rPr>
        <w:softHyphen/>
        <w:t>мых учебно-тренировочных программ;</w:t>
      </w:r>
    </w:p>
    <w:p w:rsidR="00864DE9" w:rsidRPr="00BD41BE" w:rsidRDefault="00864DE9" w:rsidP="00864DE9">
      <w:pPr>
        <w:pStyle w:val="a8"/>
        <w:numPr>
          <w:ilvl w:val="0"/>
          <w:numId w:val="2"/>
        </w:numPr>
        <w:shd w:val="clear" w:color="auto" w:fill="auto"/>
        <w:tabs>
          <w:tab w:val="left" w:pos="509"/>
        </w:tabs>
        <w:spacing w:after="0" w:line="240" w:lineRule="auto"/>
        <w:ind w:right="20" w:firstLine="397"/>
        <w:jc w:val="both"/>
        <w:rPr>
          <w:sz w:val="24"/>
          <w:szCs w:val="24"/>
        </w:rPr>
      </w:pPr>
      <w:r w:rsidRPr="00BD41BE">
        <w:rPr>
          <w:sz w:val="24"/>
          <w:szCs w:val="24"/>
        </w:rPr>
        <w:t>регистрацию и анализ содержания и параметров тренировоч</w:t>
      </w:r>
      <w:r w:rsidRPr="00BD41BE">
        <w:rPr>
          <w:sz w:val="24"/>
          <w:szCs w:val="24"/>
        </w:rPr>
        <w:softHyphen/>
        <w:t>ных нагрузок на отдельных этапах тренировки и в многолетнем цикле подготовки;</w:t>
      </w:r>
    </w:p>
    <w:p w:rsidR="00864DE9" w:rsidRPr="00BD41BE" w:rsidRDefault="00864DE9" w:rsidP="00864DE9">
      <w:pPr>
        <w:pStyle w:val="a8"/>
        <w:numPr>
          <w:ilvl w:val="0"/>
          <w:numId w:val="2"/>
        </w:numPr>
        <w:shd w:val="clear" w:color="auto" w:fill="auto"/>
        <w:tabs>
          <w:tab w:val="left" w:pos="518"/>
        </w:tabs>
        <w:spacing w:after="0" w:line="240" w:lineRule="auto"/>
        <w:ind w:right="20" w:firstLine="397"/>
        <w:jc w:val="both"/>
        <w:rPr>
          <w:sz w:val="24"/>
          <w:szCs w:val="24"/>
        </w:rPr>
      </w:pPr>
      <w:r w:rsidRPr="00BD41BE">
        <w:rPr>
          <w:sz w:val="24"/>
          <w:szCs w:val="24"/>
        </w:rPr>
        <w:t>контроль динамики результатов педагогического прогноза способностей и отбора спортсменов;</w:t>
      </w:r>
    </w:p>
    <w:p w:rsidR="00864DE9" w:rsidRPr="00BD41BE" w:rsidRDefault="00864DE9" w:rsidP="00864DE9">
      <w:pPr>
        <w:pStyle w:val="a8"/>
        <w:numPr>
          <w:ilvl w:val="0"/>
          <w:numId w:val="2"/>
        </w:numPr>
        <w:shd w:val="clear" w:color="auto" w:fill="auto"/>
        <w:tabs>
          <w:tab w:val="left" w:pos="514"/>
        </w:tabs>
        <w:spacing w:after="0" w:line="240" w:lineRule="auto"/>
        <w:ind w:right="20" w:firstLine="397"/>
        <w:jc w:val="both"/>
        <w:rPr>
          <w:sz w:val="24"/>
          <w:szCs w:val="24"/>
        </w:rPr>
      </w:pPr>
      <w:r w:rsidRPr="00BD41BE">
        <w:rPr>
          <w:sz w:val="24"/>
          <w:szCs w:val="24"/>
        </w:rPr>
        <w:t>контроль адекватности применения средств и методов тре</w:t>
      </w:r>
      <w:r w:rsidRPr="00BD41BE">
        <w:rPr>
          <w:sz w:val="24"/>
          <w:szCs w:val="24"/>
        </w:rPr>
        <w:softHyphen/>
        <w:t>нировки.</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Информационная функция также направлена на формиро</w:t>
      </w:r>
      <w:r w:rsidRPr="00BD41BE">
        <w:rPr>
          <w:sz w:val="24"/>
          <w:szCs w:val="24"/>
        </w:rPr>
        <w:softHyphen/>
        <w:t>вание и развитие связей с внешней средой: педагогическими, методическими и научными структурами.</w:t>
      </w:r>
    </w:p>
    <w:p w:rsidR="00864DE9" w:rsidRPr="00BD41BE" w:rsidRDefault="00864DE9" w:rsidP="00864DE9">
      <w:pPr>
        <w:pStyle w:val="a8"/>
        <w:shd w:val="clear" w:color="auto" w:fill="auto"/>
        <w:spacing w:after="0" w:line="240" w:lineRule="auto"/>
        <w:ind w:firstLine="397"/>
        <w:jc w:val="both"/>
        <w:rPr>
          <w:sz w:val="24"/>
          <w:szCs w:val="24"/>
        </w:rPr>
      </w:pPr>
      <w:r w:rsidRPr="00BD41BE">
        <w:rPr>
          <w:rStyle w:val="19"/>
          <w:sz w:val="24"/>
          <w:szCs w:val="24"/>
        </w:rPr>
        <w:t>Аналитическая функция</w:t>
      </w:r>
      <w:r w:rsidRPr="00BD41BE">
        <w:rPr>
          <w:sz w:val="24"/>
          <w:szCs w:val="24"/>
        </w:rPr>
        <w:t xml:space="preserve"> направлена на формирование:</w:t>
      </w:r>
    </w:p>
    <w:p w:rsidR="00864DE9" w:rsidRPr="00BD41BE" w:rsidRDefault="00864DE9" w:rsidP="00864DE9">
      <w:pPr>
        <w:pStyle w:val="a8"/>
        <w:numPr>
          <w:ilvl w:val="0"/>
          <w:numId w:val="2"/>
        </w:numPr>
        <w:shd w:val="clear" w:color="auto" w:fill="auto"/>
        <w:tabs>
          <w:tab w:val="left" w:pos="514"/>
        </w:tabs>
        <w:spacing w:after="0" w:line="240" w:lineRule="auto"/>
        <w:ind w:right="20" w:firstLine="397"/>
        <w:jc w:val="both"/>
        <w:rPr>
          <w:sz w:val="24"/>
          <w:szCs w:val="24"/>
        </w:rPr>
      </w:pPr>
      <w:r w:rsidRPr="00BD41BE">
        <w:rPr>
          <w:sz w:val="24"/>
          <w:szCs w:val="24"/>
        </w:rPr>
        <w:t>адекватных обстоятельствам решений в соответствии с ре</w:t>
      </w:r>
      <w:r w:rsidRPr="00BD41BE">
        <w:rPr>
          <w:sz w:val="24"/>
          <w:szCs w:val="24"/>
        </w:rPr>
        <w:softHyphen/>
        <w:t>зультатами педагогического контроля;</w:t>
      </w:r>
    </w:p>
    <w:p w:rsidR="00864DE9" w:rsidRPr="00BD41BE" w:rsidRDefault="00864DE9" w:rsidP="00864DE9">
      <w:pPr>
        <w:pStyle w:val="a8"/>
        <w:numPr>
          <w:ilvl w:val="0"/>
          <w:numId w:val="2"/>
        </w:numPr>
        <w:shd w:val="clear" w:color="auto" w:fill="auto"/>
        <w:tabs>
          <w:tab w:val="left" w:pos="501"/>
        </w:tabs>
        <w:spacing w:after="0" w:line="240" w:lineRule="auto"/>
        <w:ind w:firstLine="397"/>
        <w:jc w:val="both"/>
        <w:rPr>
          <w:sz w:val="24"/>
          <w:szCs w:val="24"/>
        </w:rPr>
      </w:pPr>
      <w:r w:rsidRPr="00BD41BE">
        <w:rPr>
          <w:sz w:val="24"/>
          <w:szCs w:val="24"/>
        </w:rPr>
        <w:t>диагностических прогнозов;</w:t>
      </w:r>
    </w:p>
    <w:p w:rsidR="00864DE9" w:rsidRPr="00BD41BE" w:rsidRDefault="00864DE9" w:rsidP="00864DE9">
      <w:pPr>
        <w:pStyle w:val="a8"/>
        <w:numPr>
          <w:ilvl w:val="0"/>
          <w:numId w:val="2"/>
        </w:numPr>
        <w:shd w:val="clear" w:color="auto" w:fill="auto"/>
        <w:tabs>
          <w:tab w:val="left" w:pos="518"/>
        </w:tabs>
        <w:spacing w:after="0" w:line="240" w:lineRule="auto"/>
        <w:ind w:right="20" w:firstLine="397"/>
        <w:jc w:val="both"/>
        <w:rPr>
          <w:sz w:val="24"/>
          <w:szCs w:val="24"/>
        </w:rPr>
      </w:pPr>
      <w:r w:rsidRPr="00BD41BE">
        <w:rPr>
          <w:sz w:val="24"/>
          <w:szCs w:val="24"/>
        </w:rPr>
        <w:t>интенсификации процесса принятия профессиональных решений с помощью информационно-коммуникативных средств;</w:t>
      </w:r>
    </w:p>
    <w:p w:rsidR="00864DE9" w:rsidRPr="00BD41BE" w:rsidRDefault="00864DE9" w:rsidP="00864DE9">
      <w:pPr>
        <w:pStyle w:val="a8"/>
        <w:numPr>
          <w:ilvl w:val="0"/>
          <w:numId w:val="2"/>
        </w:numPr>
        <w:shd w:val="clear" w:color="auto" w:fill="auto"/>
        <w:tabs>
          <w:tab w:val="left" w:pos="514"/>
        </w:tabs>
        <w:spacing w:after="0" w:line="240" w:lineRule="auto"/>
        <w:ind w:right="20" w:firstLine="397"/>
        <w:jc w:val="both"/>
        <w:rPr>
          <w:sz w:val="24"/>
          <w:szCs w:val="24"/>
        </w:rPr>
      </w:pPr>
      <w:r w:rsidRPr="00BD41BE">
        <w:rPr>
          <w:sz w:val="24"/>
          <w:szCs w:val="24"/>
        </w:rPr>
        <w:t>выбора и разработки профессионально значимой инфор</w:t>
      </w:r>
      <w:r w:rsidRPr="00BD41BE">
        <w:rPr>
          <w:sz w:val="24"/>
          <w:szCs w:val="24"/>
        </w:rPr>
        <w:softHyphen/>
        <w:t>мации.</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Это решения педагогических консилиумов, педагогическая диагностика, педагогическое заключение.</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Аналитическая функция также предполагает выявление и соз</w:t>
      </w:r>
      <w:r w:rsidRPr="00BD41BE">
        <w:rPr>
          <w:sz w:val="24"/>
          <w:szCs w:val="24"/>
        </w:rPr>
        <w:softHyphen/>
        <w:t>дание «банка данных» актуального педагогического и управленче</w:t>
      </w:r>
      <w:r w:rsidRPr="00BD41BE">
        <w:rPr>
          <w:sz w:val="24"/>
          <w:szCs w:val="24"/>
        </w:rPr>
        <w:softHyphen/>
        <w:t>ского опыта, его обобщение и пропаганду, направленность на повы</w:t>
      </w:r>
      <w:r w:rsidRPr="00BD41BE">
        <w:rPr>
          <w:sz w:val="24"/>
          <w:szCs w:val="24"/>
        </w:rPr>
        <w:softHyphen/>
        <w:t>шение профессионального уровня тренерско-преподавательского и административно-управленческого состава методической служ</w:t>
      </w:r>
      <w:r w:rsidRPr="00BD41BE">
        <w:rPr>
          <w:sz w:val="24"/>
          <w:szCs w:val="24"/>
        </w:rPr>
        <w:softHyphen/>
        <w:t>бы и выработку регулирующих механизмов по переводу образо</w:t>
      </w:r>
      <w:r w:rsidRPr="00BD41BE">
        <w:rPr>
          <w:sz w:val="24"/>
          <w:szCs w:val="24"/>
        </w:rPr>
        <w:softHyphen/>
        <w:t>вательного учреждения в новое качественное состояние на основе анализа его возможностей.</w:t>
      </w:r>
    </w:p>
    <w:p w:rsidR="00864DE9" w:rsidRDefault="00864DE9" w:rsidP="00864DE9">
      <w:pPr>
        <w:pStyle w:val="60"/>
        <w:keepNext/>
        <w:keepLines/>
        <w:shd w:val="clear" w:color="auto" w:fill="auto"/>
        <w:spacing w:before="0" w:line="240" w:lineRule="auto"/>
        <w:ind w:left="1400" w:firstLine="397"/>
        <w:jc w:val="both"/>
        <w:rPr>
          <w:sz w:val="24"/>
          <w:szCs w:val="24"/>
        </w:rPr>
      </w:pPr>
      <w:bookmarkStart w:id="2" w:name="bookmark11"/>
    </w:p>
    <w:p w:rsidR="00864DE9" w:rsidRPr="00BD41BE" w:rsidRDefault="00864DE9" w:rsidP="00532A3E">
      <w:pPr>
        <w:pStyle w:val="60"/>
        <w:keepNext/>
        <w:keepLines/>
        <w:shd w:val="clear" w:color="auto" w:fill="auto"/>
        <w:spacing w:before="0" w:line="240" w:lineRule="auto"/>
        <w:ind w:firstLine="0"/>
        <w:jc w:val="both"/>
        <w:rPr>
          <w:sz w:val="24"/>
          <w:szCs w:val="24"/>
        </w:rPr>
      </w:pPr>
      <w:r w:rsidRPr="00BD41BE">
        <w:rPr>
          <w:sz w:val="24"/>
          <w:szCs w:val="24"/>
        </w:rPr>
        <w:t>Научно-методическая деятельность</w:t>
      </w:r>
      <w:bookmarkEnd w:id="2"/>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В практике работы детско-юношеской спортивной школы возможно выделение двух функций научно-методической деятельно</w:t>
      </w:r>
      <w:r w:rsidRPr="00BD41BE">
        <w:rPr>
          <w:sz w:val="24"/>
          <w:szCs w:val="24"/>
        </w:rPr>
        <w:softHyphen/>
        <w:t>сти: прогностической и проектировочной.</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rStyle w:val="18"/>
          <w:sz w:val="24"/>
          <w:szCs w:val="24"/>
        </w:rPr>
        <w:t>Прогностическая функция</w:t>
      </w:r>
      <w:r w:rsidRPr="00BD41BE">
        <w:rPr>
          <w:sz w:val="24"/>
          <w:szCs w:val="24"/>
        </w:rPr>
        <w:t xml:space="preserve"> направлена на выбор наиболее целе</w:t>
      </w:r>
      <w:r w:rsidRPr="00BD41BE">
        <w:rPr>
          <w:sz w:val="24"/>
          <w:szCs w:val="24"/>
        </w:rPr>
        <w:softHyphen/>
        <w:t>сообразного и эффективного содержания деятельности спортив</w:t>
      </w:r>
      <w:r w:rsidRPr="00BD41BE">
        <w:rPr>
          <w:sz w:val="24"/>
          <w:szCs w:val="24"/>
        </w:rPr>
        <w:softHyphen/>
        <w:t>ной школы. Базируясь на системном подходе, она обеспечивает сочетание перспективного прогнозирования и текущего планиро</w:t>
      </w:r>
      <w:r w:rsidRPr="00BD41BE">
        <w:rPr>
          <w:sz w:val="24"/>
          <w:szCs w:val="24"/>
        </w:rPr>
        <w:softHyphen/>
        <w:t>вания, объектами которого выступают:</w:t>
      </w:r>
    </w:p>
    <w:p w:rsidR="00864DE9" w:rsidRPr="00BD41BE" w:rsidRDefault="00864DE9" w:rsidP="00864DE9">
      <w:pPr>
        <w:pStyle w:val="a8"/>
        <w:numPr>
          <w:ilvl w:val="0"/>
          <w:numId w:val="2"/>
        </w:numPr>
        <w:shd w:val="clear" w:color="auto" w:fill="auto"/>
        <w:tabs>
          <w:tab w:val="left" w:pos="514"/>
        </w:tabs>
        <w:spacing w:after="0" w:line="240" w:lineRule="auto"/>
        <w:ind w:right="20" w:firstLine="397"/>
        <w:jc w:val="both"/>
        <w:rPr>
          <w:sz w:val="24"/>
          <w:szCs w:val="24"/>
        </w:rPr>
      </w:pPr>
      <w:r w:rsidRPr="00BD41BE">
        <w:rPr>
          <w:sz w:val="24"/>
          <w:szCs w:val="24"/>
        </w:rPr>
        <w:t>прогностически значимые исходные и этапные показатели при отборе перспективных юных спортсменов;</w:t>
      </w:r>
    </w:p>
    <w:p w:rsidR="00864DE9" w:rsidRPr="00BD41BE" w:rsidRDefault="00864DE9" w:rsidP="00864DE9">
      <w:pPr>
        <w:pStyle w:val="a8"/>
        <w:numPr>
          <w:ilvl w:val="0"/>
          <w:numId w:val="2"/>
        </w:numPr>
        <w:shd w:val="clear" w:color="auto" w:fill="auto"/>
        <w:tabs>
          <w:tab w:val="left" w:pos="509"/>
        </w:tabs>
        <w:spacing w:after="0" w:line="240" w:lineRule="auto"/>
        <w:ind w:right="20" w:firstLine="397"/>
        <w:jc w:val="both"/>
        <w:rPr>
          <w:sz w:val="24"/>
          <w:szCs w:val="24"/>
        </w:rPr>
      </w:pPr>
      <w:r w:rsidRPr="00BD41BE">
        <w:rPr>
          <w:sz w:val="24"/>
          <w:szCs w:val="24"/>
        </w:rPr>
        <w:t>будущие возможности - материально-техническое и про</w:t>
      </w:r>
      <w:r w:rsidRPr="00BD41BE">
        <w:rPr>
          <w:sz w:val="24"/>
          <w:szCs w:val="24"/>
        </w:rPr>
        <w:softHyphen/>
        <w:t>граммно-методическое обеспечение; количество, уровень подго</w:t>
      </w:r>
      <w:r w:rsidRPr="00BD41BE">
        <w:rPr>
          <w:sz w:val="24"/>
          <w:szCs w:val="24"/>
        </w:rPr>
        <w:softHyphen/>
        <w:t>товленности и возраст учащихся; кадровая политика (перспек</w:t>
      </w:r>
      <w:r w:rsidRPr="00BD41BE">
        <w:rPr>
          <w:sz w:val="24"/>
          <w:szCs w:val="24"/>
        </w:rPr>
        <w:softHyphen/>
        <w:t>тива);</w:t>
      </w:r>
    </w:p>
    <w:p w:rsidR="00864DE9" w:rsidRPr="00BD41BE" w:rsidRDefault="00864DE9" w:rsidP="00864DE9">
      <w:pPr>
        <w:pStyle w:val="a8"/>
        <w:numPr>
          <w:ilvl w:val="0"/>
          <w:numId w:val="2"/>
        </w:numPr>
        <w:shd w:val="clear" w:color="auto" w:fill="auto"/>
        <w:tabs>
          <w:tab w:val="left" w:pos="504"/>
        </w:tabs>
        <w:spacing w:after="0" w:line="240" w:lineRule="auto"/>
        <w:ind w:right="20" w:firstLine="397"/>
        <w:jc w:val="both"/>
        <w:rPr>
          <w:sz w:val="24"/>
          <w:szCs w:val="24"/>
        </w:rPr>
      </w:pPr>
      <w:r w:rsidRPr="00BD41BE">
        <w:rPr>
          <w:sz w:val="24"/>
          <w:szCs w:val="24"/>
        </w:rPr>
        <w:t>ожидаемые результаты, которые будут достигнуты в случае использования инновационных процессов;</w:t>
      </w:r>
    </w:p>
    <w:p w:rsidR="00864DE9" w:rsidRPr="00BD41BE" w:rsidRDefault="00864DE9" w:rsidP="00864DE9">
      <w:pPr>
        <w:pStyle w:val="a8"/>
        <w:numPr>
          <w:ilvl w:val="0"/>
          <w:numId w:val="2"/>
        </w:numPr>
        <w:shd w:val="clear" w:color="auto" w:fill="auto"/>
        <w:tabs>
          <w:tab w:val="left" w:pos="501"/>
        </w:tabs>
        <w:spacing w:after="0" w:line="240" w:lineRule="auto"/>
        <w:ind w:firstLine="397"/>
        <w:jc w:val="both"/>
        <w:rPr>
          <w:sz w:val="24"/>
          <w:szCs w:val="24"/>
        </w:rPr>
      </w:pPr>
      <w:r w:rsidRPr="00BD41BE">
        <w:rPr>
          <w:sz w:val="24"/>
          <w:szCs w:val="24"/>
        </w:rPr>
        <w:lastRenderedPageBreak/>
        <w:t>последствия конкретных управленческих решений.</w:t>
      </w:r>
    </w:p>
    <w:p w:rsidR="00864DE9" w:rsidRPr="00BD41BE" w:rsidRDefault="00864DE9" w:rsidP="00532A3E">
      <w:pPr>
        <w:pStyle w:val="a8"/>
        <w:shd w:val="clear" w:color="auto" w:fill="auto"/>
        <w:spacing w:after="0" w:line="240" w:lineRule="auto"/>
        <w:ind w:firstLine="397"/>
        <w:jc w:val="both"/>
        <w:rPr>
          <w:sz w:val="24"/>
          <w:szCs w:val="24"/>
        </w:rPr>
      </w:pPr>
      <w:r w:rsidRPr="00BD41BE">
        <w:rPr>
          <w:sz w:val="24"/>
          <w:szCs w:val="24"/>
        </w:rPr>
        <w:t>Можно констатировать, что данная функция методической</w:t>
      </w:r>
      <w:r w:rsidR="00532A3E">
        <w:rPr>
          <w:sz w:val="24"/>
          <w:szCs w:val="24"/>
        </w:rPr>
        <w:t xml:space="preserve"> </w:t>
      </w:r>
      <w:r w:rsidRPr="00BD41BE">
        <w:rPr>
          <w:sz w:val="24"/>
          <w:szCs w:val="24"/>
        </w:rPr>
        <w:t>службы находится в стадии становления. Спортивно-педагоги</w:t>
      </w:r>
      <w:r w:rsidRPr="00BD41BE">
        <w:rPr>
          <w:sz w:val="24"/>
          <w:szCs w:val="24"/>
        </w:rPr>
        <w:softHyphen/>
        <w:t>ческая практика детско-юношеского спорта нуждается в выра</w:t>
      </w:r>
      <w:r w:rsidRPr="00BD41BE">
        <w:rPr>
          <w:sz w:val="24"/>
          <w:szCs w:val="24"/>
        </w:rPr>
        <w:softHyphen/>
        <w:t>ботке теории прогноза, включающей обоснованность самой процессуальной стороны разработки.</w:t>
      </w:r>
    </w:p>
    <w:p w:rsidR="00864DE9" w:rsidRPr="00BD41BE" w:rsidRDefault="00864DE9" w:rsidP="00864DE9">
      <w:pPr>
        <w:pStyle w:val="30"/>
        <w:shd w:val="clear" w:color="auto" w:fill="auto"/>
        <w:spacing w:before="0" w:after="0" w:line="240" w:lineRule="auto"/>
        <w:ind w:firstLine="397"/>
        <w:jc w:val="both"/>
        <w:rPr>
          <w:sz w:val="24"/>
          <w:szCs w:val="24"/>
        </w:rPr>
      </w:pPr>
      <w:r w:rsidRPr="00BD41BE">
        <w:rPr>
          <w:sz w:val="24"/>
          <w:szCs w:val="24"/>
        </w:rPr>
        <w:t>Проектировочная функция</w:t>
      </w:r>
      <w:r w:rsidRPr="00BD41BE">
        <w:rPr>
          <w:rStyle w:val="32"/>
          <w:sz w:val="24"/>
          <w:szCs w:val="24"/>
        </w:rPr>
        <w:t xml:space="preserve"> предполагает:</w:t>
      </w:r>
    </w:p>
    <w:p w:rsidR="00864DE9" w:rsidRPr="00BD41BE" w:rsidRDefault="00864DE9" w:rsidP="00864DE9">
      <w:pPr>
        <w:pStyle w:val="a8"/>
        <w:numPr>
          <w:ilvl w:val="0"/>
          <w:numId w:val="2"/>
        </w:numPr>
        <w:shd w:val="clear" w:color="auto" w:fill="auto"/>
        <w:tabs>
          <w:tab w:val="left" w:pos="504"/>
        </w:tabs>
        <w:spacing w:after="0" w:line="240" w:lineRule="auto"/>
        <w:ind w:right="20" w:firstLine="397"/>
        <w:jc w:val="both"/>
        <w:rPr>
          <w:sz w:val="24"/>
          <w:szCs w:val="24"/>
        </w:rPr>
      </w:pPr>
      <w:r w:rsidRPr="00BD41BE">
        <w:rPr>
          <w:sz w:val="24"/>
          <w:szCs w:val="24"/>
        </w:rPr>
        <w:t>выработку концептуальной перспективной модели деятель</w:t>
      </w:r>
      <w:r w:rsidRPr="00BD41BE">
        <w:rPr>
          <w:sz w:val="24"/>
          <w:szCs w:val="24"/>
        </w:rPr>
        <w:softHyphen/>
        <w:t>ности детско-юношеской спортивной школы</w:t>
      </w:r>
      <w:r w:rsidR="00532A3E">
        <w:rPr>
          <w:sz w:val="24"/>
          <w:szCs w:val="24"/>
        </w:rPr>
        <w:t>;</w:t>
      </w:r>
    </w:p>
    <w:p w:rsidR="00864DE9" w:rsidRPr="00BD41BE" w:rsidRDefault="00864DE9" w:rsidP="00864DE9">
      <w:pPr>
        <w:pStyle w:val="a8"/>
        <w:numPr>
          <w:ilvl w:val="0"/>
          <w:numId w:val="2"/>
        </w:numPr>
        <w:shd w:val="clear" w:color="auto" w:fill="auto"/>
        <w:tabs>
          <w:tab w:val="left" w:pos="504"/>
        </w:tabs>
        <w:spacing w:after="0" w:line="240" w:lineRule="auto"/>
        <w:ind w:right="20" w:firstLine="397"/>
        <w:jc w:val="both"/>
        <w:rPr>
          <w:sz w:val="24"/>
          <w:szCs w:val="24"/>
        </w:rPr>
      </w:pPr>
      <w:r w:rsidRPr="00BD41BE">
        <w:rPr>
          <w:sz w:val="24"/>
          <w:szCs w:val="24"/>
        </w:rPr>
        <w:t>разработку адаптированных образовательных программ и технологий их реализации;</w:t>
      </w:r>
    </w:p>
    <w:p w:rsidR="00864DE9" w:rsidRPr="00BD41BE" w:rsidRDefault="00864DE9" w:rsidP="00864DE9">
      <w:pPr>
        <w:pStyle w:val="a8"/>
        <w:numPr>
          <w:ilvl w:val="0"/>
          <w:numId w:val="2"/>
        </w:numPr>
        <w:shd w:val="clear" w:color="auto" w:fill="auto"/>
        <w:tabs>
          <w:tab w:val="left" w:pos="514"/>
        </w:tabs>
        <w:spacing w:after="0" w:line="240" w:lineRule="auto"/>
        <w:ind w:right="20" w:firstLine="397"/>
        <w:jc w:val="both"/>
        <w:rPr>
          <w:sz w:val="24"/>
          <w:szCs w:val="24"/>
        </w:rPr>
      </w:pPr>
      <w:r w:rsidRPr="00BD41BE">
        <w:rPr>
          <w:sz w:val="24"/>
          <w:szCs w:val="24"/>
        </w:rPr>
        <w:t>подготовку методических материалов, обеспечивающих образовательную деятельность;</w:t>
      </w:r>
    </w:p>
    <w:p w:rsidR="00864DE9" w:rsidRPr="00BD41BE" w:rsidRDefault="00864DE9" w:rsidP="00864DE9">
      <w:pPr>
        <w:pStyle w:val="a8"/>
        <w:numPr>
          <w:ilvl w:val="0"/>
          <w:numId w:val="2"/>
        </w:numPr>
        <w:shd w:val="clear" w:color="auto" w:fill="auto"/>
        <w:tabs>
          <w:tab w:val="left" w:pos="514"/>
        </w:tabs>
        <w:spacing w:after="0" w:line="240" w:lineRule="auto"/>
        <w:ind w:right="20" w:firstLine="397"/>
        <w:jc w:val="both"/>
        <w:rPr>
          <w:sz w:val="24"/>
          <w:szCs w:val="24"/>
        </w:rPr>
      </w:pPr>
      <w:r w:rsidRPr="00BD41BE">
        <w:rPr>
          <w:sz w:val="24"/>
          <w:szCs w:val="24"/>
        </w:rPr>
        <w:t>проведение научно-исследовательской деятельности (экс</w:t>
      </w:r>
      <w:r w:rsidRPr="00BD41BE">
        <w:rPr>
          <w:sz w:val="24"/>
          <w:szCs w:val="24"/>
        </w:rPr>
        <w:softHyphen/>
        <w:t>периментальную разработку инновационных технологий обра</w:t>
      </w:r>
      <w:r w:rsidRPr="00BD41BE">
        <w:rPr>
          <w:sz w:val="24"/>
          <w:szCs w:val="24"/>
        </w:rPr>
        <w:softHyphen/>
        <w:t>зовательного и воспитательного процессов</w:t>
      </w:r>
      <w:r w:rsidR="00532A3E">
        <w:rPr>
          <w:sz w:val="24"/>
          <w:szCs w:val="24"/>
        </w:rPr>
        <w:t>;</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sz w:val="24"/>
          <w:szCs w:val="24"/>
        </w:rPr>
        <w:t>- экспериментальное обоснование наиболее продуктивных ме</w:t>
      </w:r>
      <w:r w:rsidRPr="00BD41BE">
        <w:rPr>
          <w:sz w:val="24"/>
          <w:szCs w:val="24"/>
        </w:rPr>
        <w:softHyphen/>
        <w:t>тодов обучения и методов организации обучения и т.п.</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sz w:val="24"/>
          <w:szCs w:val="24"/>
        </w:rPr>
        <w:t>Приказом Государственного комитета Российской Федерации по физической культуре, спорту и туризму № 390 от 28.06.2001 г. утвержден «Типовой план-проспект учебной программы для ДЮСШ и СДЮШОР».</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39"/>
          <w:sz w:val="24"/>
          <w:szCs w:val="24"/>
        </w:rPr>
        <w:t>Учебная программа</w:t>
      </w:r>
      <w:r w:rsidRPr="00BD41BE">
        <w:rPr>
          <w:sz w:val="24"/>
          <w:szCs w:val="24"/>
        </w:rPr>
        <w:t xml:space="preserve"> построена на принципах комплексности, преемственности и вариативности.</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17"/>
          <w:sz w:val="24"/>
          <w:szCs w:val="24"/>
        </w:rPr>
        <w:t>Принцип комплексности</w:t>
      </w:r>
      <w:r w:rsidRPr="00BD41BE">
        <w:rPr>
          <w:sz w:val="24"/>
          <w:szCs w:val="24"/>
        </w:rPr>
        <w:t xml:space="preserve"> предусматривает взаимосвязь всех сторон тренировочного процесса и подготовленности: физиче</w:t>
      </w:r>
      <w:r w:rsidRPr="00BD41BE">
        <w:rPr>
          <w:sz w:val="24"/>
          <w:szCs w:val="24"/>
        </w:rPr>
        <w:softHyphen/>
        <w:t>ской, технико-тактической, психологической, теоретической под</w:t>
      </w:r>
      <w:r w:rsidRPr="00BD41BE">
        <w:rPr>
          <w:sz w:val="24"/>
          <w:szCs w:val="24"/>
        </w:rPr>
        <w:softHyphen/>
        <w:t>готовки, воспитательной работы, педагогического и врачебного контроля, восстановительных мероприятий.</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17"/>
          <w:sz w:val="24"/>
          <w:szCs w:val="24"/>
        </w:rPr>
        <w:t>Принцип преемственности</w:t>
      </w:r>
      <w:r w:rsidRPr="00BD41BE">
        <w:rPr>
          <w:sz w:val="24"/>
          <w:szCs w:val="24"/>
        </w:rPr>
        <w:t xml:space="preserve"> определяет последовательность из</w:t>
      </w:r>
      <w:r w:rsidRPr="00BD41BE">
        <w:rPr>
          <w:sz w:val="24"/>
          <w:szCs w:val="24"/>
        </w:rPr>
        <w:softHyphen/>
        <w:t>ложения программного материала по годам обучения и соответ</w:t>
      </w:r>
      <w:r w:rsidRPr="00BD41BE">
        <w:rPr>
          <w:sz w:val="24"/>
          <w:szCs w:val="24"/>
        </w:rPr>
        <w:softHyphen/>
        <w:t>ствия его требованиям высшего спортивного мастерства; обеспе</w:t>
      </w:r>
      <w:r w:rsidRPr="00BD41BE">
        <w:rPr>
          <w:sz w:val="24"/>
          <w:szCs w:val="24"/>
        </w:rPr>
        <w:softHyphen/>
        <w:t>чение в учебно-тренировочном процессе преемственности задач, средств и методов подготовки, объемов тренировочных и сорев</w:t>
      </w:r>
      <w:r w:rsidRPr="00BD41BE">
        <w:rPr>
          <w:sz w:val="24"/>
          <w:szCs w:val="24"/>
        </w:rPr>
        <w:softHyphen/>
        <w:t>новательных нагрузок, роста показателей физической, технико- тактической подготовленности и спортивных результатов.</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17"/>
          <w:sz w:val="24"/>
          <w:szCs w:val="24"/>
        </w:rPr>
        <w:t>Принцип вариативности</w:t>
      </w:r>
      <w:r w:rsidRPr="00BD41BE">
        <w:rPr>
          <w:sz w:val="24"/>
          <w:szCs w:val="24"/>
        </w:rPr>
        <w:t xml:space="preserve"> предусматривает в зависимости от этапа многолетней подготовки и индивидуальных способностей спортсмена вариативность программного материала для практи</w:t>
      </w:r>
      <w:r w:rsidRPr="00BD41BE">
        <w:rPr>
          <w:sz w:val="24"/>
          <w:szCs w:val="24"/>
        </w:rPr>
        <w:softHyphen/>
        <w:t>ческих занятий, характеризующихся разнообразием тренировоч</w:t>
      </w:r>
      <w:r w:rsidRPr="00BD41BE">
        <w:rPr>
          <w:sz w:val="24"/>
          <w:szCs w:val="24"/>
        </w:rPr>
        <w:softHyphen/>
        <w:t>ных средств и нагрузок, направленных на решение определенных педагогических задач.</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sz w:val="24"/>
          <w:szCs w:val="24"/>
        </w:rPr>
        <w:t>Учебная программа включает нормативную и методическую часть и охватывает все стороны учебно-тренировочного процесса.</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39"/>
          <w:sz w:val="24"/>
          <w:szCs w:val="24"/>
        </w:rPr>
        <w:t>Нормативная</w:t>
      </w:r>
      <w:r w:rsidRPr="00BD41BE">
        <w:rPr>
          <w:sz w:val="24"/>
          <w:szCs w:val="24"/>
        </w:rPr>
        <w:t xml:space="preserve"> часть программы разрабатывается на основе нор</w:t>
      </w:r>
      <w:r w:rsidRPr="00BD41BE">
        <w:rPr>
          <w:sz w:val="24"/>
          <w:szCs w:val="24"/>
        </w:rPr>
        <w:softHyphen/>
        <w:t>мативных документов, регламентирующих работу спортивных школ, и включает: приемные и переводные нормативы (тесты), соотношение средств ОФП, СФП, СТП, ТТП, спортивной подго</w:t>
      </w:r>
      <w:r w:rsidRPr="00BD41BE">
        <w:rPr>
          <w:sz w:val="24"/>
          <w:szCs w:val="24"/>
        </w:rPr>
        <w:softHyphen/>
        <w:t>товки и показатели соревновательной нагрузки. С учетом кален</w:t>
      </w:r>
      <w:r w:rsidRPr="00BD41BE">
        <w:rPr>
          <w:sz w:val="24"/>
          <w:szCs w:val="24"/>
        </w:rPr>
        <w:softHyphen/>
        <w:t>дарного плана соревнований следует повышать объем специали</w:t>
      </w:r>
      <w:r w:rsidRPr="00BD41BE">
        <w:rPr>
          <w:sz w:val="24"/>
          <w:szCs w:val="24"/>
        </w:rPr>
        <w:softHyphen/>
        <w:t>зированных тренировочных нагрузок, соревнований и время на восстановление.</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39"/>
          <w:sz w:val="24"/>
          <w:szCs w:val="24"/>
        </w:rPr>
        <w:t>Методическая</w:t>
      </w:r>
      <w:r w:rsidRPr="00BD41BE">
        <w:rPr>
          <w:sz w:val="24"/>
          <w:szCs w:val="24"/>
        </w:rPr>
        <w:t xml:space="preserve"> часть учебной программы включает учебный материал по основным видам подготовки, его распределение по годам обучения и в годичном цикле, рекомендуемые объемы тре</w:t>
      </w:r>
      <w:r w:rsidRPr="00BD41BE">
        <w:rPr>
          <w:sz w:val="24"/>
          <w:szCs w:val="24"/>
        </w:rPr>
        <w:softHyphen/>
        <w:t>нировочных и соревновательных нагрузок и др. и состоит из сле</w:t>
      </w:r>
      <w:r w:rsidRPr="00BD41BE">
        <w:rPr>
          <w:sz w:val="24"/>
          <w:szCs w:val="24"/>
        </w:rPr>
        <w:softHyphen/>
        <w:t>дующих разделов:</w:t>
      </w:r>
    </w:p>
    <w:p w:rsidR="00864DE9" w:rsidRPr="00BD41BE" w:rsidRDefault="00864DE9" w:rsidP="00864DE9">
      <w:pPr>
        <w:pStyle w:val="a8"/>
        <w:numPr>
          <w:ilvl w:val="1"/>
          <w:numId w:val="2"/>
        </w:numPr>
        <w:shd w:val="clear" w:color="auto" w:fill="auto"/>
        <w:tabs>
          <w:tab w:val="left" w:pos="554"/>
        </w:tabs>
        <w:spacing w:after="0" w:line="240" w:lineRule="auto"/>
        <w:ind w:firstLine="397"/>
        <w:jc w:val="both"/>
        <w:rPr>
          <w:sz w:val="24"/>
          <w:szCs w:val="24"/>
        </w:rPr>
      </w:pPr>
      <w:r w:rsidRPr="00BD41BE">
        <w:rPr>
          <w:sz w:val="24"/>
          <w:szCs w:val="24"/>
        </w:rPr>
        <w:t>объяснительная записка;</w:t>
      </w:r>
    </w:p>
    <w:p w:rsidR="00864DE9" w:rsidRPr="00BD41BE" w:rsidRDefault="00864DE9" w:rsidP="00864DE9">
      <w:pPr>
        <w:pStyle w:val="a8"/>
        <w:numPr>
          <w:ilvl w:val="1"/>
          <w:numId w:val="2"/>
        </w:numPr>
        <w:shd w:val="clear" w:color="auto" w:fill="auto"/>
        <w:tabs>
          <w:tab w:val="left" w:pos="573"/>
        </w:tabs>
        <w:spacing w:after="0" w:line="240" w:lineRule="auto"/>
        <w:ind w:firstLine="397"/>
        <w:jc w:val="both"/>
        <w:rPr>
          <w:sz w:val="24"/>
          <w:szCs w:val="24"/>
        </w:rPr>
      </w:pPr>
      <w:r w:rsidRPr="00BD41BE">
        <w:rPr>
          <w:sz w:val="24"/>
          <w:szCs w:val="24"/>
        </w:rPr>
        <w:t>организационно-методические указания;</w:t>
      </w:r>
    </w:p>
    <w:p w:rsidR="00864DE9" w:rsidRPr="00BD41BE" w:rsidRDefault="00864DE9" w:rsidP="00864DE9">
      <w:pPr>
        <w:pStyle w:val="a8"/>
        <w:numPr>
          <w:ilvl w:val="1"/>
          <w:numId w:val="2"/>
        </w:numPr>
        <w:shd w:val="clear" w:color="auto" w:fill="auto"/>
        <w:tabs>
          <w:tab w:val="left" w:pos="573"/>
        </w:tabs>
        <w:spacing w:after="0" w:line="240" w:lineRule="auto"/>
        <w:ind w:firstLine="397"/>
        <w:jc w:val="both"/>
        <w:rPr>
          <w:sz w:val="24"/>
          <w:szCs w:val="24"/>
        </w:rPr>
      </w:pPr>
      <w:r w:rsidRPr="00BD41BE">
        <w:rPr>
          <w:sz w:val="24"/>
          <w:szCs w:val="24"/>
        </w:rPr>
        <w:t>учебный план;</w:t>
      </w:r>
    </w:p>
    <w:p w:rsidR="00864DE9" w:rsidRPr="00BD41BE" w:rsidRDefault="00864DE9" w:rsidP="00864DE9">
      <w:pPr>
        <w:pStyle w:val="a8"/>
        <w:numPr>
          <w:ilvl w:val="1"/>
          <w:numId w:val="2"/>
        </w:numPr>
        <w:shd w:val="clear" w:color="auto" w:fill="auto"/>
        <w:tabs>
          <w:tab w:val="left" w:pos="578"/>
        </w:tabs>
        <w:spacing w:after="0" w:line="240" w:lineRule="auto"/>
        <w:ind w:firstLine="397"/>
        <w:jc w:val="both"/>
        <w:rPr>
          <w:sz w:val="24"/>
          <w:szCs w:val="24"/>
        </w:rPr>
      </w:pPr>
      <w:r w:rsidRPr="00BD41BE">
        <w:rPr>
          <w:sz w:val="24"/>
          <w:szCs w:val="24"/>
        </w:rPr>
        <w:t>план-схема годичного цикла подготовки;</w:t>
      </w:r>
    </w:p>
    <w:p w:rsidR="00864DE9" w:rsidRPr="00BD41BE" w:rsidRDefault="00864DE9" w:rsidP="00864DE9">
      <w:pPr>
        <w:pStyle w:val="a8"/>
        <w:numPr>
          <w:ilvl w:val="1"/>
          <w:numId w:val="2"/>
        </w:numPr>
        <w:shd w:val="clear" w:color="auto" w:fill="auto"/>
        <w:tabs>
          <w:tab w:val="left" w:pos="578"/>
        </w:tabs>
        <w:spacing w:after="0" w:line="240" w:lineRule="auto"/>
        <w:ind w:firstLine="397"/>
        <w:jc w:val="both"/>
        <w:rPr>
          <w:sz w:val="24"/>
          <w:szCs w:val="24"/>
        </w:rPr>
      </w:pPr>
      <w:r w:rsidRPr="00BD41BE">
        <w:rPr>
          <w:sz w:val="24"/>
          <w:szCs w:val="24"/>
        </w:rPr>
        <w:t>педагогический и врачебный контроль;</w:t>
      </w:r>
    </w:p>
    <w:p w:rsidR="00864DE9" w:rsidRPr="00BD41BE" w:rsidRDefault="00864DE9" w:rsidP="00864DE9">
      <w:pPr>
        <w:pStyle w:val="a8"/>
        <w:numPr>
          <w:ilvl w:val="1"/>
          <w:numId w:val="2"/>
        </w:numPr>
        <w:shd w:val="clear" w:color="auto" w:fill="auto"/>
        <w:tabs>
          <w:tab w:val="left" w:pos="573"/>
        </w:tabs>
        <w:spacing w:after="0" w:line="240" w:lineRule="auto"/>
        <w:ind w:firstLine="397"/>
        <w:jc w:val="both"/>
        <w:rPr>
          <w:sz w:val="24"/>
          <w:szCs w:val="24"/>
        </w:rPr>
      </w:pPr>
      <w:r w:rsidRPr="00BD41BE">
        <w:rPr>
          <w:sz w:val="24"/>
          <w:szCs w:val="24"/>
        </w:rPr>
        <w:t>теоретическая подготовка;</w:t>
      </w:r>
    </w:p>
    <w:p w:rsidR="00864DE9" w:rsidRPr="00BD41BE" w:rsidRDefault="00864DE9" w:rsidP="00864DE9">
      <w:pPr>
        <w:pStyle w:val="a8"/>
        <w:numPr>
          <w:ilvl w:val="1"/>
          <w:numId w:val="2"/>
        </w:numPr>
        <w:shd w:val="clear" w:color="auto" w:fill="auto"/>
        <w:tabs>
          <w:tab w:val="left" w:pos="573"/>
        </w:tabs>
        <w:spacing w:after="0" w:line="240" w:lineRule="auto"/>
        <w:ind w:firstLine="397"/>
        <w:jc w:val="both"/>
        <w:rPr>
          <w:sz w:val="24"/>
          <w:szCs w:val="24"/>
        </w:rPr>
      </w:pPr>
      <w:r w:rsidRPr="00BD41BE">
        <w:rPr>
          <w:sz w:val="24"/>
          <w:szCs w:val="24"/>
        </w:rPr>
        <w:t>воспитательная работа и психологическая подготовка;</w:t>
      </w:r>
    </w:p>
    <w:p w:rsidR="00864DE9" w:rsidRPr="00BD41BE" w:rsidRDefault="00864DE9" w:rsidP="00864DE9">
      <w:pPr>
        <w:pStyle w:val="a8"/>
        <w:numPr>
          <w:ilvl w:val="1"/>
          <w:numId w:val="2"/>
        </w:numPr>
        <w:shd w:val="clear" w:color="auto" w:fill="auto"/>
        <w:tabs>
          <w:tab w:val="left" w:pos="573"/>
        </w:tabs>
        <w:spacing w:after="0" w:line="240" w:lineRule="auto"/>
        <w:ind w:firstLine="397"/>
        <w:jc w:val="both"/>
        <w:rPr>
          <w:sz w:val="24"/>
          <w:szCs w:val="24"/>
        </w:rPr>
      </w:pPr>
      <w:r w:rsidRPr="00BD41BE">
        <w:rPr>
          <w:sz w:val="24"/>
          <w:szCs w:val="24"/>
        </w:rPr>
        <w:t>восстановительные средства и мероприятия;</w:t>
      </w:r>
    </w:p>
    <w:p w:rsidR="00864DE9" w:rsidRPr="00BD41BE" w:rsidRDefault="00864DE9" w:rsidP="00864DE9">
      <w:pPr>
        <w:pStyle w:val="a8"/>
        <w:numPr>
          <w:ilvl w:val="1"/>
          <w:numId w:val="2"/>
        </w:numPr>
        <w:shd w:val="clear" w:color="auto" w:fill="auto"/>
        <w:tabs>
          <w:tab w:val="left" w:pos="578"/>
        </w:tabs>
        <w:spacing w:after="0" w:line="240" w:lineRule="auto"/>
        <w:ind w:firstLine="397"/>
        <w:jc w:val="both"/>
        <w:rPr>
          <w:sz w:val="24"/>
          <w:szCs w:val="24"/>
        </w:rPr>
      </w:pPr>
      <w:r w:rsidRPr="00BD41BE">
        <w:rPr>
          <w:sz w:val="24"/>
          <w:szCs w:val="24"/>
        </w:rPr>
        <w:t>инструкторская и судейская практика;</w:t>
      </w:r>
    </w:p>
    <w:p w:rsidR="00864DE9" w:rsidRPr="00BD41BE" w:rsidRDefault="00864DE9" w:rsidP="00864DE9">
      <w:pPr>
        <w:pStyle w:val="a8"/>
        <w:shd w:val="clear" w:color="auto" w:fill="auto"/>
        <w:spacing w:after="0" w:line="240" w:lineRule="auto"/>
        <w:ind w:firstLine="397"/>
        <w:jc w:val="both"/>
        <w:rPr>
          <w:sz w:val="24"/>
          <w:szCs w:val="24"/>
        </w:rPr>
      </w:pPr>
      <w:r w:rsidRPr="00BD41BE">
        <w:rPr>
          <w:sz w:val="24"/>
          <w:szCs w:val="24"/>
        </w:rPr>
        <w:t>10) программный материал для практических занятий.</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Из года в год повышается удельный вес нагрузки на спортивно- техническую, специальную физическую и специальную техниче</w:t>
      </w:r>
      <w:r w:rsidRPr="00BD41BE">
        <w:rPr>
          <w:sz w:val="24"/>
          <w:szCs w:val="24"/>
        </w:rPr>
        <w:softHyphen/>
        <w:t>скую подготовку. При этом постепенно уменьшается, а затем ста</w:t>
      </w:r>
      <w:r w:rsidRPr="00BD41BE">
        <w:rPr>
          <w:sz w:val="24"/>
          <w:szCs w:val="24"/>
        </w:rPr>
        <w:softHyphen/>
        <w:t>билизируется объем нагрузок, направленных на общефизическую подготовку.</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rStyle w:val="16"/>
          <w:sz w:val="24"/>
          <w:szCs w:val="24"/>
        </w:rPr>
        <w:t>Преимущественная направленность</w:t>
      </w:r>
      <w:r w:rsidRPr="00BD41BE">
        <w:rPr>
          <w:sz w:val="24"/>
          <w:szCs w:val="24"/>
        </w:rPr>
        <w:t xml:space="preserve"> учебно-тренировочного процесса определяется с учетом сенситивных периодов развития физических качеств.</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lastRenderedPageBreak/>
        <w:t>Эффективность процесса подготовки предпочтительно оце</w:t>
      </w:r>
      <w:r w:rsidRPr="00BD41BE">
        <w:rPr>
          <w:sz w:val="24"/>
          <w:szCs w:val="24"/>
        </w:rPr>
        <w:softHyphen/>
        <w:t>нивать по показателям: здоровья и физического развития, под</w:t>
      </w:r>
      <w:r w:rsidRPr="00BD41BE">
        <w:rPr>
          <w:sz w:val="24"/>
          <w:szCs w:val="24"/>
        </w:rPr>
        <w:softHyphen/>
        <w:t>готовленности (физической, технической, тактической, специ</w:t>
      </w:r>
      <w:r w:rsidRPr="00BD41BE">
        <w:rPr>
          <w:sz w:val="24"/>
          <w:szCs w:val="24"/>
        </w:rPr>
        <w:softHyphen/>
        <w:t>альной, психической), достигнутым спортивным результатам, сдвигам в состоянии спортсмена; критериям, характеризующим информативность:</w:t>
      </w:r>
      <w:r w:rsidRPr="00BD41BE">
        <w:rPr>
          <w:rStyle w:val="16"/>
          <w:sz w:val="24"/>
          <w:szCs w:val="24"/>
        </w:rPr>
        <w:t xml:space="preserve"> высокую</w:t>
      </w:r>
      <w:r w:rsidRPr="00BD41BE">
        <w:rPr>
          <w:sz w:val="24"/>
          <w:szCs w:val="24"/>
        </w:rPr>
        <w:t xml:space="preserve"> (биомеханическим, психологическим, эстетическим),</w:t>
      </w:r>
      <w:r w:rsidRPr="00BD41BE">
        <w:rPr>
          <w:rStyle w:val="16"/>
          <w:sz w:val="24"/>
          <w:szCs w:val="24"/>
        </w:rPr>
        <w:t xml:space="preserve"> среднюю</w:t>
      </w:r>
      <w:r w:rsidRPr="00BD41BE">
        <w:rPr>
          <w:sz w:val="24"/>
          <w:szCs w:val="24"/>
        </w:rPr>
        <w:t xml:space="preserve"> (педагогическим, физиологическим, био</w:t>
      </w:r>
      <w:r w:rsidRPr="00BD41BE">
        <w:rPr>
          <w:sz w:val="24"/>
          <w:szCs w:val="24"/>
        </w:rPr>
        <w:softHyphen/>
        <w:t>химическим).</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Одним из важнейших вопросов планирования учебно-трени</w:t>
      </w:r>
      <w:r w:rsidRPr="00BD41BE">
        <w:rPr>
          <w:sz w:val="24"/>
          <w:szCs w:val="24"/>
        </w:rPr>
        <w:softHyphen/>
        <w:t>ровочного процесса является распределение программного мате</w:t>
      </w:r>
      <w:r w:rsidRPr="00BD41BE">
        <w:rPr>
          <w:sz w:val="24"/>
          <w:szCs w:val="24"/>
        </w:rPr>
        <w:softHyphen/>
        <w:t>риала по периодам и этапам годового цикла, а также детализация его по недельным циклам как основным структурным блокам пла</w:t>
      </w:r>
      <w:r w:rsidRPr="00BD41BE">
        <w:rPr>
          <w:sz w:val="24"/>
          <w:szCs w:val="24"/>
        </w:rPr>
        <w:softHyphen/>
        <w:t>нирования.</w:t>
      </w:r>
    </w:p>
    <w:p w:rsidR="00864DE9" w:rsidRPr="00BD41BE" w:rsidRDefault="00864DE9" w:rsidP="00864DE9">
      <w:pPr>
        <w:pStyle w:val="a8"/>
        <w:shd w:val="clear" w:color="auto" w:fill="auto"/>
        <w:spacing w:after="0" w:line="240" w:lineRule="auto"/>
        <w:ind w:right="20" w:firstLine="397"/>
        <w:jc w:val="both"/>
        <w:rPr>
          <w:sz w:val="24"/>
          <w:szCs w:val="24"/>
        </w:rPr>
      </w:pPr>
      <w:r w:rsidRPr="00BD41BE">
        <w:rPr>
          <w:sz w:val="24"/>
          <w:szCs w:val="24"/>
        </w:rPr>
        <w:t>Непременным условием эффективности работы методиче</w:t>
      </w:r>
      <w:r w:rsidRPr="00BD41BE">
        <w:rPr>
          <w:sz w:val="24"/>
          <w:szCs w:val="24"/>
        </w:rPr>
        <w:softHyphen/>
        <w:t>ской службы является четкое определение в каждой спортивной школе основных задач и содержательных составных элементов деятельности. Это позволит административно-управленческим и тренерско-преподавательским кадрам, специалистам методиче</w:t>
      </w:r>
      <w:r w:rsidRPr="00BD41BE">
        <w:rPr>
          <w:sz w:val="24"/>
          <w:szCs w:val="24"/>
        </w:rPr>
        <w:softHyphen/>
        <w:t>ской службы спортивной школы наглядно представить специфи</w:t>
      </w:r>
      <w:r w:rsidRPr="00BD41BE">
        <w:rPr>
          <w:sz w:val="24"/>
          <w:szCs w:val="24"/>
        </w:rPr>
        <w:softHyphen/>
        <w:t>ку и объем методической работы в системном варианте, исходя из чего осуществлять планирование деятельности методической службы и каждого работника, ее осуществляющего.</w:t>
      </w:r>
    </w:p>
    <w:p w:rsidR="00864DE9" w:rsidRPr="00BD41BE" w:rsidRDefault="00864DE9" w:rsidP="00864DE9">
      <w:pPr>
        <w:pStyle w:val="620"/>
        <w:keepNext/>
        <w:keepLines/>
        <w:shd w:val="clear" w:color="auto" w:fill="auto"/>
        <w:spacing w:line="240" w:lineRule="auto"/>
        <w:ind w:left="20" w:right="20" w:firstLine="397"/>
        <w:rPr>
          <w:sz w:val="24"/>
          <w:szCs w:val="24"/>
        </w:rPr>
      </w:pPr>
      <w:bookmarkStart w:id="3" w:name="bookmark12"/>
      <w:r w:rsidRPr="00BD41BE">
        <w:rPr>
          <w:sz w:val="24"/>
          <w:szCs w:val="24"/>
        </w:rPr>
        <w:t>В реальных условиях обязанности руководителей и специ</w:t>
      </w:r>
      <w:r w:rsidRPr="00BD41BE">
        <w:rPr>
          <w:sz w:val="24"/>
          <w:szCs w:val="24"/>
        </w:rPr>
        <w:softHyphen/>
        <w:t>алистов методической работы определяются в зависимости от потребностей и возможностей спортивной школы.</w:t>
      </w:r>
      <w:bookmarkEnd w:id="3"/>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sz w:val="24"/>
          <w:szCs w:val="24"/>
        </w:rPr>
        <w:t>Для повышения эффективности методической работы в спор</w:t>
      </w:r>
      <w:r w:rsidRPr="00BD41BE">
        <w:rPr>
          <w:sz w:val="24"/>
          <w:szCs w:val="24"/>
        </w:rPr>
        <w:softHyphen/>
        <w:t>тивной школе должен функционировать методический кабинет.</w:t>
      </w:r>
    </w:p>
    <w:p w:rsidR="00864DE9" w:rsidRPr="00BD41BE" w:rsidRDefault="00864DE9" w:rsidP="00864DE9">
      <w:pPr>
        <w:pStyle w:val="620"/>
        <w:keepNext/>
        <w:keepLines/>
        <w:shd w:val="clear" w:color="auto" w:fill="auto"/>
        <w:spacing w:line="240" w:lineRule="auto"/>
        <w:ind w:left="20" w:right="20" w:firstLine="397"/>
        <w:rPr>
          <w:sz w:val="24"/>
          <w:szCs w:val="24"/>
        </w:rPr>
      </w:pPr>
      <w:bookmarkStart w:id="4" w:name="bookmark13"/>
      <w:r w:rsidRPr="00BD41BE">
        <w:rPr>
          <w:sz w:val="24"/>
          <w:szCs w:val="24"/>
        </w:rPr>
        <w:t>Основными задачами методической службы в концентри</w:t>
      </w:r>
      <w:r w:rsidRPr="00BD41BE">
        <w:rPr>
          <w:sz w:val="24"/>
          <w:szCs w:val="24"/>
        </w:rPr>
        <w:softHyphen/>
        <w:t>рованном виде являются:</w:t>
      </w:r>
      <w:bookmarkEnd w:id="4"/>
    </w:p>
    <w:p w:rsidR="00864DE9" w:rsidRPr="00BD41BE" w:rsidRDefault="00864DE9" w:rsidP="00864DE9">
      <w:pPr>
        <w:pStyle w:val="a8"/>
        <w:numPr>
          <w:ilvl w:val="0"/>
          <w:numId w:val="2"/>
        </w:numPr>
        <w:shd w:val="clear" w:color="auto" w:fill="auto"/>
        <w:tabs>
          <w:tab w:val="left" w:pos="548"/>
        </w:tabs>
        <w:spacing w:after="0" w:line="240" w:lineRule="auto"/>
        <w:ind w:left="20" w:right="20" w:firstLine="397"/>
        <w:jc w:val="both"/>
        <w:rPr>
          <w:sz w:val="24"/>
          <w:szCs w:val="24"/>
        </w:rPr>
      </w:pPr>
      <w:r w:rsidRPr="00BD41BE">
        <w:rPr>
          <w:sz w:val="24"/>
          <w:szCs w:val="24"/>
        </w:rPr>
        <w:t>интенсификация учебно-тренировочного процесса на осно</w:t>
      </w:r>
      <w:r w:rsidRPr="00BD41BE">
        <w:rPr>
          <w:sz w:val="24"/>
          <w:szCs w:val="24"/>
        </w:rPr>
        <w:softHyphen/>
        <w:t>ве комплексного использования современных методов, органи</w:t>
      </w:r>
      <w:r w:rsidRPr="00BD41BE">
        <w:rPr>
          <w:sz w:val="24"/>
          <w:szCs w:val="24"/>
        </w:rPr>
        <w:softHyphen/>
        <w:t>зационных форм, средств, а также его оптимизация на основе личностно-ориентированных подходов;</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методическое сопровождение учебной деятельности - совер</w:t>
      </w:r>
      <w:r w:rsidRPr="00BD41BE">
        <w:rPr>
          <w:sz w:val="24"/>
          <w:szCs w:val="24"/>
        </w:rPr>
        <w:softHyphen/>
        <w:t>шенствование планирования, педагогический контроль, педагоги</w:t>
      </w:r>
      <w:r w:rsidRPr="00BD41BE">
        <w:rPr>
          <w:sz w:val="24"/>
          <w:szCs w:val="24"/>
        </w:rPr>
        <w:softHyphen/>
        <w:t>ческие наблюдения;</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методическое руководство оснащением учебно-трениро</w:t>
      </w:r>
      <w:r w:rsidRPr="00BD41BE">
        <w:rPr>
          <w:sz w:val="24"/>
          <w:szCs w:val="24"/>
        </w:rPr>
        <w:softHyphen/>
        <w:t>вочного процесса оборудованием, техническими средствами, учебно-методической литературой, дидактическими средствами обучения;</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руководство повышением квалификации специалистов спор</w:t>
      </w:r>
      <w:r w:rsidRPr="00BD41BE">
        <w:rPr>
          <w:sz w:val="24"/>
          <w:szCs w:val="24"/>
        </w:rPr>
        <w:softHyphen/>
        <w:t>тивной школы;</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укрепление связей с наукой и практикой, организация со</w:t>
      </w:r>
      <w:r w:rsidRPr="00BD41BE">
        <w:rPr>
          <w:sz w:val="24"/>
          <w:szCs w:val="24"/>
        </w:rPr>
        <w:softHyphen/>
        <w:t>вместной работы с научными и методическими объединениями, высшими учебными заведениями для организации и проведения экспериментальной работы по внедрению в учебно-тренировочный процесс инновационных технологий подготовки юных спортс</w:t>
      </w:r>
      <w:r w:rsidRPr="00BD41BE">
        <w:rPr>
          <w:sz w:val="24"/>
          <w:szCs w:val="24"/>
        </w:rPr>
        <w:softHyphen/>
        <w:t>менов;</w:t>
      </w:r>
    </w:p>
    <w:p w:rsidR="00864DE9" w:rsidRPr="00BD41BE" w:rsidRDefault="00864DE9" w:rsidP="00864DE9">
      <w:pPr>
        <w:pStyle w:val="a8"/>
        <w:numPr>
          <w:ilvl w:val="0"/>
          <w:numId w:val="2"/>
        </w:numPr>
        <w:shd w:val="clear" w:color="auto" w:fill="auto"/>
        <w:tabs>
          <w:tab w:val="left" w:pos="534"/>
        </w:tabs>
        <w:spacing w:after="0" w:line="240" w:lineRule="auto"/>
        <w:ind w:left="20" w:right="20" w:firstLine="397"/>
        <w:jc w:val="both"/>
        <w:rPr>
          <w:sz w:val="24"/>
          <w:szCs w:val="24"/>
        </w:rPr>
      </w:pPr>
      <w:r w:rsidRPr="00BD41BE">
        <w:rPr>
          <w:sz w:val="24"/>
          <w:szCs w:val="24"/>
        </w:rPr>
        <w:t>внедрение новых методик подготовки юных спортсменов в практику учебно-тренировочного процесса, анализ эффективно</w:t>
      </w:r>
      <w:r w:rsidRPr="00BD41BE">
        <w:rPr>
          <w:sz w:val="24"/>
          <w:szCs w:val="24"/>
        </w:rPr>
        <w:softHyphen/>
        <w:t>сти их использования, создание банка данных;</w:t>
      </w:r>
    </w:p>
    <w:p w:rsidR="00864DE9" w:rsidRPr="00BD41BE" w:rsidRDefault="00864DE9" w:rsidP="00864DE9">
      <w:pPr>
        <w:pStyle w:val="a8"/>
        <w:numPr>
          <w:ilvl w:val="0"/>
          <w:numId w:val="2"/>
        </w:numPr>
        <w:shd w:val="clear" w:color="auto" w:fill="auto"/>
        <w:tabs>
          <w:tab w:val="left" w:pos="505"/>
        </w:tabs>
        <w:spacing w:after="0" w:line="240" w:lineRule="auto"/>
        <w:ind w:left="20" w:right="20" w:firstLine="397"/>
        <w:jc w:val="both"/>
        <w:rPr>
          <w:sz w:val="24"/>
          <w:szCs w:val="24"/>
        </w:rPr>
      </w:pPr>
      <w:r w:rsidRPr="00BD41BE">
        <w:rPr>
          <w:sz w:val="24"/>
          <w:szCs w:val="24"/>
        </w:rPr>
        <w:t>разработка проектов организационно-нормативных доку</w:t>
      </w:r>
      <w:r w:rsidRPr="00BD41BE">
        <w:rPr>
          <w:sz w:val="24"/>
          <w:szCs w:val="24"/>
        </w:rPr>
        <w:softHyphen/>
        <w:t>ментов, регулирующих и регламентирующих тренировочный и воспитательный процесс;</w:t>
      </w:r>
    </w:p>
    <w:p w:rsidR="00864DE9" w:rsidRPr="00BD41BE" w:rsidRDefault="00864DE9" w:rsidP="00864DE9">
      <w:pPr>
        <w:pStyle w:val="a8"/>
        <w:numPr>
          <w:ilvl w:val="0"/>
          <w:numId w:val="2"/>
        </w:numPr>
        <w:shd w:val="clear" w:color="auto" w:fill="auto"/>
        <w:tabs>
          <w:tab w:val="left" w:pos="510"/>
        </w:tabs>
        <w:spacing w:after="0" w:line="240" w:lineRule="auto"/>
        <w:ind w:left="20" w:right="20" w:firstLine="397"/>
        <w:jc w:val="both"/>
        <w:rPr>
          <w:sz w:val="24"/>
          <w:szCs w:val="24"/>
        </w:rPr>
      </w:pPr>
      <w:r w:rsidRPr="00BD41BE">
        <w:rPr>
          <w:sz w:val="24"/>
          <w:szCs w:val="24"/>
        </w:rPr>
        <w:t>формирование оптимального учебно-тренировочного плана и расписания занятий с учетом возраста, уровня подготовки и це</w:t>
      </w:r>
      <w:r w:rsidRPr="00BD41BE">
        <w:rPr>
          <w:sz w:val="24"/>
          <w:szCs w:val="24"/>
        </w:rPr>
        <w:softHyphen/>
        <w:t>левой направленности тренировочного процесса;</w:t>
      </w:r>
    </w:p>
    <w:p w:rsidR="00864DE9" w:rsidRPr="00BD41BE" w:rsidRDefault="00864DE9" w:rsidP="00864DE9">
      <w:pPr>
        <w:pStyle w:val="a8"/>
        <w:numPr>
          <w:ilvl w:val="0"/>
          <w:numId w:val="2"/>
        </w:numPr>
        <w:shd w:val="clear" w:color="auto" w:fill="auto"/>
        <w:tabs>
          <w:tab w:val="left" w:pos="500"/>
        </w:tabs>
        <w:spacing w:after="0" w:line="240" w:lineRule="auto"/>
        <w:ind w:left="20" w:right="20" w:firstLine="397"/>
        <w:jc w:val="both"/>
        <w:rPr>
          <w:sz w:val="24"/>
          <w:szCs w:val="24"/>
        </w:rPr>
      </w:pPr>
      <w:r w:rsidRPr="00BD41BE">
        <w:rPr>
          <w:sz w:val="24"/>
          <w:szCs w:val="24"/>
        </w:rPr>
        <w:t>разработка системы диагностики спортивного результата и мониторинга динамики подготовленности спортсменов;</w:t>
      </w:r>
    </w:p>
    <w:p w:rsidR="00864DE9" w:rsidRPr="00BD41BE" w:rsidRDefault="00864DE9" w:rsidP="00864DE9">
      <w:pPr>
        <w:pStyle w:val="a8"/>
        <w:numPr>
          <w:ilvl w:val="0"/>
          <w:numId w:val="2"/>
        </w:numPr>
        <w:shd w:val="clear" w:color="auto" w:fill="auto"/>
        <w:tabs>
          <w:tab w:val="left" w:pos="505"/>
        </w:tabs>
        <w:spacing w:after="0" w:line="240" w:lineRule="auto"/>
        <w:ind w:left="20" w:right="20" w:firstLine="397"/>
        <w:jc w:val="both"/>
        <w:rPr>
          <w:sz w:val="24"/>
          <w:szCs w:val="24"/>
        </w:rPr>
      </w:pPr>
      <w:r w:rsidRPr="00BD41BE">
        <w:rPr>
          <w:sz w:val="24"/>
          <w:szCs w:val="24"/>
        </w:rPr>
        <w:t>организация управления деятельностью психологической службы по вопросам обеспечения эффективности тренировочного и соревновательного процесса;</w:t>
      </w:r>
    </w:p>
    <w:p w:rsidR="00864DE9" w:rsidRPr="00BD41BE" w:rsidRDefault="00864DE9" w:rsidP="00864DE9">
      <w:pPr>
        <w:pStyle w:val="a8"/>
        <w:numPr>
          <w:ilvl w:val="0"/>
          <w:numId w:val="2"/>
        </w:numPr>
        <w:shd w:val="clear" w:color="auto" w:fill="auto"/>
        <w:tabs>
          <w:tab w:val="left" w:pos="505"/>
        </w:tabs>
        <w:spacing w:after="0" w:line="240" w:lineRule="auto"/>
        <w:ind w:left="20" w:right="20" w:firstLine="397"/>
        <w:jc w:val="both"/>
        <w:rPr>
          <w:sz w:val="24"/>
          <w:szCs w:val="24"/>
        </w:rPr>
      </w:pPr>
      <w:r w:rsidRPr="00BD41BE">
        <w:rPr>
          <w:sz w:val="24"/>
          <w:szCs w:val="24"/>
        </w:rPr>
        <w:t>внедрение в практику методической службы учреждения программно-целевого подхода в управлении образовательным процессом на основе проведения проблемно-ориентированного анализа;</w:t>
      </w:r>
    </w:p>
    <w:p w:rsidR="00864DE9" w:rsidRPr="00BD41BE" w:rsidRDefault="00864DE9" w:rsidP="00864DE9">
      <w:pPr>
        <w:pStyle w:val="a8"/>
        <w:numPr>
          <w:ilvl w:val="0"/>
          <w:numId w:val="2"/>
        </w:numPr>
        <w:shd w:val="clear" w:color="auto" w:fill="auto"/>
        <w:tabs>
          <w:tab w:val="left" w:pos="510"/>
        </w:tabs>
        <w:spacing w:after="0" w:line="240" w:lineRule="auto"/>
        <w:ind w:left="20" w:right="20" w:firstLine="397"/>
        <w:jc w:val="both"/>
        <w:rPr>
          <w:sz w:val="24"/>
          <w:szCs w:val="24"/>
        </w:rPr>
      </w:pPr>
      <w:r w:rsidRPr="00BD41BE">
        <w:rPr>
          <w:sz w:val="24"/>
          <w:szCs w:val="24"/>
        </w:rPr>
        <w:t>внедрение в практику деятельности программирования учебно-тренировочного процесса по конкретным специализаци</w:t>
      </w:r>
      <w:r w:rsidRPr="00BD41BE">
        <w:rPr>
          <w:sz w:val="24"/>
          <w:szCs w:val="24"/>
        </w:rPr>
        <w:softHyphen/>
        <w:t>ям, новых методик и технологий, активных методов и технических средств;</w:t>
      </w:r>
    </w:p>
    <w:p w:rsidR="00864DE9" w:rsidRPr="00BD41BE" w:rsidRDefault="00864DE9" w:rsidP="00864DE9">
      <w:pPr>
        <w:pStyle w:val="a8"/>
        <w:numPr>
          <w:ilvl w:val="0"/>
          <w:numId w:val="2"/>
        </w:numPr>
        <w:shd w:val="clear" w:color="auto" w:fill="auto"/>
        <w:tabs>
          <w:tab w:val="left" w:pos="505"/>
        </w:tabs>
        <w:spacing w:after="0" w:line="240" w:lineRule="auto"/>
        <w:ind w:left="20" w:right="20" w:firstLine="397"/>
        <w:jc w:val="both"/>
        <w:rPr>
          <w:sz w:val="24"/>
          <w:szCs w:val="24"/>
        </w:rPr>
      </w:pPr>
      <w:r w:rsidRPr="00BD41BE">
        <w:rPr>
          <w:sz w:val="24"/>
          <w:szCs w:val="24"/>
        </w:rPr>
        <w:t>подготовка информационных документов, учет и анализ тре</w:t>
      </w:r>
      <w:r w:rsidRPr="00BD41BE">
        <w:rPr>
          <w:sz w:val="24"/>
          <w:szCs w:val="24"/>
        </w:rPr>
        <w:softHyphen/>
        <w:t>нировочной и соревновательной деятельности;</w:t>
      </w:r>
    </w:p>
    <w:p w:rsidR="00864DE9" w:rsidRPr="00BD41BE" w:rsidRDefault="00864DE9" w:rsidP="00864DE9">
      <w:pPr>
        <w:pStyle w:val="a8"/>
        <w:numPr>
          <w:ilvl w:val="0"/>
          <w:numId w:val="2"/>
        </w:numPr>
        <w:shd w:val="clear" w:color="auto" w:fill="auto"/>
        <w:tabs>
          <w:tab w:val="left" w:pos="505"/>
        </w:tabs>
        <w:spacing w:after="0" w:line="240" w:lineRule="auto"/>
        <w:ind w:left="20" w:right="20" w:firstLine="397"/>
        <w:jc w:val="both"/>
        <w:rPr>
          <w:sz w:val="24"/>
          <w:szCs w:val="24"/>
        </w:rPr>
      </w:pPr>
      <w:r w:rsidRPr="00BD41BE">
        <w:rPr>
          <w:sz w:val="24"/>
          <w:szCs w:val="24"/>
        </w:rPr>
        <w:t>проведение авторских и открытых учебно-тренировочных за</w:t>
      </w:r>
      <w:r w:rsidRPr="00BD41BE">
        <w:rPr>
          <w:sz w:val="24"/>
          <w:szCs w:val="24"/>
        </w:rPr>
        <w:softHyphen/>
        <w:t>нятий;</w:t>
      </w:r>
    </w:p>
    <w:p w:rsidR="00864DE9" w:rsidRPr="00BD41BE" w:rsidRDefault="00864DE9" w:rsidP="00864DE9">
      <w:pPr>
        <w:pStyle w:val="a8"/>
        <w:numPr>
          <w:ilvl w:val="0"/>
          <w:numId w:val="2"/>
        </w:numPr>
        <w:shd w:val="clear" w:color="auto" w:fill="auto"/>
        <w:tabs>
          <w:tab w:val="left" w:pos="500"/>
        </w:tabs>
        <w:spacing w:after="0" w:line="240" w:lineRule="auto"/>
        <w:ind w:left="20" w:right="20" w:firstLine="397"/>
        <w:jc w:val="both"/>
        <w:rPr>
          <w:sz w:val="24"/>
          <w:szCs w:val="24"/>
        </w:rPr>
      </w:pPr>
      <w:r w:rsidRPr="00BD41BE">
        <w:rPr>
          <w:sz w:val="24"/>
          <w:szCs w:val="24"/>
        </w:rPr>
        <w:t>руководство организацией опытно-экспериментальной и науч</w:t>
      </w:r>
      <w:r w:rsidRPr="00BD41BE">
        <w:rPr>
          <w:sz w:val="24"/>
          <w:szCs w:val="24"/>
        </w:rPr>
        <w:softHyphen/>
        <w:t>но-исследовательской работы административно-управленческих и тренерско-преподавательских категорий работников, подготовка к изданию рукописей и учебно-методических материалов.</w:t>
      </w:r>
    </w:p>
    <w:p w:rsidR="00864DE9" w:rsidRDefault="00864DE9" w:rsidP="00864DE9">
      <w:pPr>
        <w:pStyle w:val="40"/>
        <w:keepNext/>
        <w:keepLines/>
        <w:shd w:val="clear" w:color="auto" w:fill="auto"/>
        <w:spacing w:before="0" w:after="0" w:line="240" w:lineRule="auto"/>
        <w:ind w:right="120" w:firstLine="397"/>
        <w:jc w:val="both"/>
        <w:rPr>
          <w:rFonts w:ascii="Times New Roman" w:hAnsi="Times New Roman" w:cs="Times New Roman"/>
          <w:sz w:val="24"/>
          <w:szCs w:val="24"/>
        </w:rPr>
      </w:pPr>
      <w:bookmarkStart w:id="5" w:name="bookmark14"/>
    </w:p>
    <w:p w:rsidR="00864DE9" w:rsidRPr="00283ECA" w:rsidRDefault="009E4986" w:rsidP="00594657">
      <w:pPr>
        <w:pStyle w:val="40"/>
        <w:keepNext/>
        <w:keepLines/>
        <w:numPr>
          <w:ilvl w:val="1"/>
          <w:numId w:val="8"/>
        </w:numPr>
        <w:shd w:val="clear" w:color="auto" w:fill="auto"/>
        <w:spacing w:before="0" w:after="0" w:line="240" w:lineRule="auto"/>
        <w:ind w:right="120"/>
        <w:jc w:val="both"/>
        <w:rPr>
          <w:rFonts w:ascii="Times New Roman" w:hAnsi="Times New Roman" w:cs="Times New Roman"/>
          <w:b/>
          <w:sz w:val="28"/>
          <w:szCs w:val="28"/>
        </w:rPr>
      </w:pPr>
      <w:r>
        <w:rPr>
          <w:rFonts w:ascii="Times New Roman" w:hAnsi="Times New Roman" w:cs="Times New Roman"/>
          <w:b/>
          <w:sz w:val="28"/>
          <w:szCs w:val="28"/>
        </w:rPr>
        <w:t xml:space="preserve"> </w:t>
      </w:r>
      <w:r w:rsidR="00864DE9" w:rsidRPr="00283ECA">
        <w:rPr>
          <w:rFonts w:ascii="Times New Roman" w:hAnsi="Times New Roman" w:cs="Times New Roman"/>
          <w:b/>
          <w:sz w:val="28"/>
          <w:szCs w:val="28"/>
        </w:rPr>
        <w:t>Рекомендации по составлению годового плана методической работы спортивной школы</w:t>
      </w:r>
      <w:bookmarkEnd w:id="5"/>
    </w:p>
    <w:p w:rsidR="00864DE9" w:rsidRPr="00BD41BE" w:rsidRDefault="00864DE9" w:rsidP="00532A3E">
      <w:pPr>
        <w:pStyle w:val="a8"/>
        <w:shd w:val="clear" w:color="auto" w:fill="auto"/>
        <w:spacing w:after="0" w:line="240" w:lineRule="auto"/>
        <w:ind w:left="20" w:right="20" w:firstLine="397"/>
        <w:jc w:val="both"/>
        <w:rPr>
          <w:sz w:val="24"/>
          <w:szCs w:val="24"/>
        </w:rPr>
      </w:pPr>
      <w:r w:rsidRPr="00BD41BE">
        <w:rPr>
          <w:sz w:val="24"/>
          <w:szCs w:val="24"/>
        </w:rPr>
        <w:t>Спортивным школам при планировании работы на учебный год рекомендуется отдельно выделить план методической работы. Спортивная школа, руководствуясь нижеприведенными рекомен</w:t>
      </w:r>
      <w:r w:rsidRPr="00BD41BE">
        <w:rPr>
          <w:sz w:val="24"/>
          <w:szCs w:val="24"/>
        </w:rPr>
        <w:softHyphen/>
        <w:t>дациями, в соответствии с внутренними возможностями и потреб</w:t>
      </w:r>
      <w:r w:rsidRPr="00BD41BE">
        <w:rPr>
          <w:sz w:val="24"/>
          <w:szCs w:val="24"/>
        </w:rPr>
        <w:softHyphen/>
        <w:t xml:space="preserve">ностями разрабатывает собственный план методической работы, отражая в нем </w:t>
      </w:r>
      <w:r w:rsidR="00532A3E">
        <w:rPr>
          <w:sz w:val="24"/>
          <w:szCs w:val="24"/>
        </w:rPr>
        <w:t>перечисленные ранее виды деятельности (</w:t>
      </w:r>
      <w:r w:rsidRPr="00BD41BE">
        <w:rPr>
          <w:sz w:val="24"/>
          <w:szCs w:val="24"/>
        </w:rPr>
        <w:t>организационно-методическую</w:t>
      </w:r>
      <w:r w:rsidR="00532A3E">
        <w:rPr>
          <w:sz w:val="24"/>
          <w:szCs w:val="24"/>
        </w:rPr>
        <w:t xml:space="preserve">, </w:t>
      </w:r>
      <w:r w:rsidRPr="00BD41BE">
        <w:rPr>
          <w:sz w:val="24"/>
          <w:szCs w:val="24"/>
        </w:rPr>
        <w:t>учебно-методическую;</w:t>
      </w:r>
      <w:r w:rsidR="00532A3E">
        <w:rPr>
          <w:sz w:val="24"/>
          <w:szCs w:val="24"/>
        </w:rPr>
        <w:t xml:space="preserve"> </w:t>
      </w:r>
      <w:r w:rsidRPr="00BD41BE">
        <w:rPr>
          <w:sz w:val="24"/>
          <w:szCs w:val="24"/>
        </w:rPr>
        <w:t>научно-методическую.</w:t>
      </w:r>
      <w:r w:rsidR="00532A3E">
        <w:rPr>
          <w:sz w:val="24"/>
          <w:szCs w:val="24"/>
        </w:rPr>
        <w:t>)</w:t>
      </w:r>
    </w:p>
    <w:p w:rsidR="00864DE9" w:rsidRPr="00BD41BE" w:rsidRDefault="00532A3E" w:rsidP="00864DE9">
      <w:pPr>
        <w:pStyle w:val="a8"/>
        <w:shd w:val="clear" w:color="auto" w:fill="auto"/>
        <w:spacing w:after="0" w:line="240" w:lineRule="auto"/>
        <w:ind w:left="20" w:right="20" w:firstLine="397"/>
        <w:jc w:val="both"/>
        <w:rPr>
          <w:sz w:val="24"/>
          <w:szCs w:val="24"/>
        </w:rPr>
      </w:pPr>
      <w:r>
        <w:rPr>
          <w:sz w:val="24"/>
          <w:szCs w:val="24"/>
        </w:rPr>
        <w:t xml:space="preserve">В соответствии с этим могут быть использованы </w:t>
      </w:r>
      <w:r w:rsidR="00864DE9" w:rsidRPr="00BD41BE">
        <w:rPr>
          <w:sz w:val="24"/>
          <w:szCs w:val="24"/>
        </w:rPr>
        <w:t>две формы представления планирования методи</w:t>
      </w:r>
      <w:r w:rsidR="00864DE9" w:rsidRPr="00BD41BE">
        <w:rPr>
          <w:sz w:val="24"/>
          <w:szCs w:val="24"/>
        </w:rPr>
        <w:softHyphen/>
        <w:t>ческой работы спортивной школы: форма № 1 - модельный годо</w:t>
      </w:r>
      <w:r w:rsidR="00864DE9" w:rsidRPr="00BD41BE">
        <w:rPr>
          <w:sz w:val="24"/>
          <w:szCs w:val="24"/>
        </w:rPr>
        <w:softHyphen/>
        <w:t>вой план методической работы спортивной школы, на основе кото</w:t>
      </w:r>
      <w:r w:rsidR="00864DE9" w:rsidRPr="00BD41BE">
        <w:rPr>
          <w:sz w:val="24"/>
          <w:szCs w:val="24"/>
        </w:rPr>
        <w:softHyphen/>
        <w:t>рого каждая школа может разработать собственный план, и форма № 2 - план методической работы спортивной школы по баскетбо</w:t>
      </w:r>
      <w:r w:rsidR="00864DE9" w:rsidRPr="00BD41BE">
        <w:rPr>
          <w:sz w:val="24"/>
          <w:szCs w:val="24"/>
        </w:rPr>
        <w:softHyphen/>
        <w:t>лу - конкретный пример разработки такого плана.</w:t>
      </w:r>
    </w:p>
    <w:p w:rsidR="00864DE9" w:rsidRDefault="00864DE9" w:rsidP="00864DE9">
      <w:pPr>
        <w:pStyle w:val="a8"/>
        <w:shd w:val="clear" w:color="auto" w:fill="auto"/>
        <w:spacing w:after="0" w:line="240" w:lineRule="auto"/>
        <w:ind w:left="3480" w:right="20" w:firstLine="397"/>
        <w:jc w:val="both"/>
        <w:rPr>
          <w:rStyle w:val="15"/>
          <w:sz w:val="24"/>
          <w:szCs w:val="24"/>
        </w:rPr>
      </w:pPr>
    </w:p>
    <w:p w:rsidR="00864DE9" w:rsidRDefault="00864DE9" w:rsidP="00864DE9">
      <w:pPr>
        <w:pStyle w:val="a8"/>
        <w:shd w:val="clear" w:color="auto" w:fill="auto"/>
        <w:spacing w:after="0" w:line="240" w:lineRule="auto"/>
        <w:ind w:left="3480" w:right="20" w:firstLine="397"/>
        <w:jc w:val="both"/>
        <w:rPr>
          <w:rStyle w:val="15"/>
          <w:sz w:val="24"/>
          <w:szCs w:val="24"/>
        </w:rPr>
      </w:pPr>
    </w:p>
    <w:p w:rsidR="00864DE9" w:rsidRDefault="00864DE9" w:rsidP="00864DE9">
      <w:pPr>
        <w:pStyle w:val="a8"/>
        <w:shd w:val="clear" w:color="auto" w:fill="auto"/>
        <w:spacing w:after="0" w:line="240" w:lineRule="auto"/>
        <w:ind w:left="3480" w:right="20" w:firstLine="397"/>
        <w:jc w:val="both"/>
        <w:rPr>
          <w:rStyle w:val="15"/>
          <w:sz w:val="24"/>
          <w:szCs w:val="24"/>
        </w:rPr>
      </w:pPr>
    </w:p>
    <w:p w:rsidR="00864DE9" w:rsidRPr="00BD41BE" w:rsidRDefault="00864DE9" w:rsidP="00864DE9">
      <w:pPr>
        <w:pStyle w:val="a8"/>
        <w:shd w:val="clear" w:color="auto" w:fill="auto"/>
        <w:spacing w:after="0" w:line="240" w:lineRule="auto"/>
        <w:ind w:left="3480" w:right="20" w:firstLine="397"/>
        <w:jc w:val="both"/>
        <w:rPr>
          <w:sz w:val="24"/>
          <w:szCs w:val="24"/>
        </w:rPr>
      </w:pPr>
      <w:r w:rsidRPr="00BD41BE">
        <w:rPr>
          <w:rStyle w:val="15"/>
          <w:sz w:val="24"/>
          <w:szCs w:val="24"/>
        </w:rPr>
        <w:t xml:space="preserve">Форма № 1 </w:t>
      </w:r>
      <w:r w:rsidRPr="00BD41BE">
        <w:rPr>
          <w:sz w:val="24"/>
          <w:szCs w:val="24"/>
        </w:rPr>
        <w:t>«Утверждаю» Директор спортивной школы</w:t>
      </w:r>
    </w:p>
    <w:p w:rsidR="00864DE9" w:rsidRPr="00BD41BE" w:rsidRDefault="00864DE9" w:rsidP="00864DE9">
      <w:pPr>
        <w:pStyle w:val="a8"/>
        <w:shd w:val="clear" w:color="auto" w:fill="auto"/>
        <w:tabs>
          <w:tab w:val="left" w:leader="underscore" w:pos="5054"/>
        </w:tabs>
        <w:spacing w:after="0" w:line="240" w:lineRule="auto"/>
        <w:ind w:left="3120" w:firstLine="397"/>
        <w:jc w:val="both"/>
        <w:rPr>
          <w:sz w:val="24"/>
          <w:szCs w:val="24"/>
        </w:rPr>
      </w:pPr>
      <w:r w:rsidRPr="00BD41BE">
        <w:rPr>
          <w:sz w:val="24"/>
          <w:szCs w:val="24"/>
        </w:rPr>
        <w:tab/>
        <w:t>И.И. Иванов</w:t>
      </w:r>
    </w:p>
    <w:p w:rsidR="00864DE9" w:rsidRPr="00BD41BE" w:rsidRDefault="00864DE9" w:rsidP="00864DE9">
      <w:pPr>
        <w:pStyle w:val="a8"/>
        <w:shd w:val="clear" w:color="auto" w:fill="auto"/>
        <w:tabs>
          <w:tab w:val="left" w:leader="underscore" w:pos="4094"/>
          <w:tab w:val="left" w:leader="underscore" w:pos="5568"/>
          <w:tab w:val="left" w:leader="underscore" w:pos="6154"/>
        </w:tabs>
        <w:spacing w:after="0" w:line="240" w:lineRule="auto"/>
        <w:ind w:left="3480" w:firstLine="397"/>
        <w:jc w:val="both"/>
        <w:rPr>
          <w:sz w:val="24"/>
          <w:szCs w:val="24"/>
        </w:rPr>
      </w:pPr>
      <w:r w:rsidRPr="00BD41BE">
        <w:rPr>
          <w:sz w:val="24"/>
          <w:szCs w:val="24"/>
        </w:rPr>
        <w:t>«</w:t>
      </w:r>
      <w:r w:rsidRPr="00BD41BE">
        <w:rPr>
          <w:sz w:val="24"/>
          <w:szCs w:val="24"/>
        </w:rPr>
        <w:tab/>
        <w:t>»</w:t>
      </w:r>
      <w:r w:rsidRPr="00BD41BE">
        <w:rPr>
          <w:sz w:val="24"/>
          <w:szCs w:val="24"/>
        </w:rPr>
        <w:tab/>
        <w:t>20</w:t>
      </w:r>
      <w:r w:rsidRPr="00BD41BE">
        <w:rPr>
          <w:sz w:val="24"/>
          <w:szCs w:val="24"/>
        </w:rPr>
        <w:tab/>
        <w:t>г.</w:t>
      </w:r>
    </w:p>
    <w:p w:rsidR="00864DE9" w:rsidRPr="00BD41BE" w:rsidRDefault="00864DE9" w:rsidP="00864DE9">
      <w:pPr>
        <w:pStyle w:val="60"/>
        <w:keepNext/>
        <w:keepLines/>
        <w:shd w:val="clear" w:color="auto" w:fill="auto"/>
        <w:spacing w:before="0" w:line="240" w:lineRule="auto"/>
        <w:ind w:left="2840" w:firstLine="397"/>
        <w:jc w:val="both"/>
        <w:rPr>
          <w:sz w:val="24"/>
          <w:szCs w:val="24"/>
        </w:rPr>
      </w:pPr>
      <w:bookmarkStart w:id="6" w:name="bookmark15"/>
      <w:r w:rsidRPr="00BD41BE">
        <w:rPr>
          <w:sz w:val="24"/>
          <w:szCs w:val="24"/>
        </w:rPr>
        <w:t>ПЛАН</w:t>
      </w:r>
      <w:bookmarkEnd w:id="6"/>
    </w:p>
    <w:p w:rsidR="00864DE9" w:rsidRPr="00BD41BE" w:rsidRDefault="00864DE9" w:rsidP="00864DE9">
      <w:pPr>
        <w:pStyle w:val="60"/>
        <w:keepNext/>
        <w:keepLines/>
        <w:shd w:val="clear" w:color="auto" w:fill="auto"/>
        <w:tabs>
          <w:tab w:val="left" w:leader="underscore" w:pos="2576"/>
          <w:tab w:val="left" w:leader="underscore" w:pos="3315"/>
        </w:tabs>
        <w:spacing w:before="0" w:line="240" w:lineRule="auto"/>
        <w:ind w:left="1760" w:right="1160" w:firstLine="397"/>
        <w:jc w:val="both"/>
        <w:rPr>
          <w:sz w:val="24"/>
          <w:szCs w:val="24"/>
        </w:rPr>
      </w:pPr>
      <w:bookmarkStart w:id="7" w:name="bookmark16"/>
      <w:r w:rsidRPr="00BD41BE">
        <w:rPr>
          <w:sz w:val="24"/>
          <w:szCs w:val="24"/>
        </w:rPr>
        <w:t>методической работы спортивной школы на 20</w:t>
      </w:r>
      <w:r w:rsidRPr="00BD41BE">
        <w:rPr>
          <w:sz w:val="24"/>
          <w:szCs w:val="24"/>
        </w:rPr>
        <w:tab/>
        <w:t>/ 20</w:t>
      </w:r>
      <w:r w:rsidRPr="00BD41BE">
        <w:rPr>
          <w:sz w:val="24"/>
          <w:szCs w:val="24"/>
        </w:rPr>
        <w:tab/>
        <w:t>учебный год</w:t>
      </w:r>
      <w:bookmarkEnd w:id="7"/>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15"/>
          <w:sz w:val="24"/>
          <w:szCs w:val="24"/>
        </w:rPr>
        <w:t>Цель:</w:t>
      </w:r>
      <w:r w:rsidRPr="00BD41BE">
        <w:rPr>
          <w:sz w:val="24"/>
          <w:szCs w:val="24"/>
        </w:rPr>
        <w:t xml:space="preserve"> повышение качества методической работы спортивной школы.</w:t>
      </w:r>
    </w:p>
    <w:p w:rsidR="00864DE9" w:rsidRPr="00BD41BE" w:rsidRDefault="00864DE9" w:rsidP="00864DE9">
      <w:pPr>
        <w:pStyle w:val="a8"/>
        <w:shd w:val="clear" w:color="auto" w:fill="auto"/>
        <w:spacing w:after="0" w:line="240" w:lineRule="auto"/>
        <w:ind w:left="20" w:right="20" w:firstLine="397"/>
        <w:jc w:val="both"/>
        <w:rPr>
          <w:sz w:val="24"/>
          <w:szCs w:val="24"/>
        </w:rPr>
      </w:pPr>
      <w:r w:rsidRPr="00BD41BE">
        <w:rPr>
          <w:rStyle w:val="15"/>
          <w:sz w:val="24"/>
          <w:szCs w:val="24"/>
        </w:rPr>
        <w:t>Задачи:</w:t>
      </w:r>
      <w:r w:rsidRPr="00BD41BE">
        <w:rPr>
          <w:sz w:val="24"/>
          <w:szCs w:val="24"/>
        </w:rPr>
        <w:t xml:space="preserve"> 1) повышение эффективности и качества проведения всех видов учебных занятий;</w:t>
      </w:r>
    </w:p>
    <w:p w:rsidR="00864DE9" w:rsidRPr="00BD41BE" w:rsidRDefault="00864DE9" w:rsidP="00864DE9">
      <w:pPr>
        <w:pStyle w:val="a8"/>
        <w:numPr>
          <w:ilvl w:val="0"/>
          <w:numId w:val="3"/>
        </w:numPr>
        <w:shd w:val="clear" w:color="auto" w:fill="auto"/>
        <w:tabs>
          <w:tab w:val="left" w:pos="572"/>
        </w:tabs>
        <w:spacing w:after="0" w:line="240" w:lineRule="auto"/>
        <w:ind w:left="20" w:right="20" w:firstLine="397"/>
        <w:jc w:val="both"/>
        <w:rPr>
          <w:sz w:val="24"/>
          <w:szCs w:val="24"/>
        </w:rPr>
      </w:pPr>
      <w:r w:rsidRPr="00BD41BE">
        <w:rPr>
          <w:sz w:val="24"/>
          <w:szCs w:val="24"/>
        </w:rPr>
        <w:t>повышение педагогического мастерства тренерско-препода- вательского состава;</w:t>
      </w:r>
    </w:p>
    <w:p w:rsidR="00864DE9" w:rsidRPr="00BD41BE" w:rsidRDefault="00864DE9" w:rsidP="00864DE9">
      <w:pPr>
        <w:pStyle w:val="a8"/>
        <w:numPr>
          <w:ilvl w:val="0"/>
          <w:numId w:val="3"/>
        </w:numPr>
        <w:shd w:val="clear" w:color="auto" w:fill="auto"/>
        <w:tabs>
          <w:tab w:val="left" w:pos="540"/>
        </w:tabs>
        <w:spacing w:after="0" w:line="240" w:lineRule="auto"/>
        <w:ind w:left="20" w:firstLine="397"/>
        <w:jc w:val="both"/>
        <w:rPr>
          <w:sz w:val="24"/>
          <w:szCs w:val="24"/>
        </w:rPr>
      </w:pPr>
      <w:r w:rsidRPr="00BD41BE">
        <w:rPr>
          <w:sz w:val="24"/>
          <w:szCs w:val="24"/>
        </w:rPr>
        <w:t>совершенствование организации образовательного процесса.</w:t>
      </w:r>
    </w:p>
    <w:p w:rsidR="00864DE9" w:rsidRPr="00BD41BE" w:rsidRDefault="00864DE9" w:rsidP="00864DE9">
      <w:pPr>
        <w:pStyle w:val="a8"/>
        <w:shd w:val="clear" w:color="auto" w:fill="auto"/>
        <w:tabs>
          <w:tab w:val="left" w:pos="540"/>
        </w:tabs>
        <w:spacing w:after="0" w:line="240" w:lineRule="auto"/>
        <w:ind w:firstLine="397"/>
        <w:jc w:val="both"/>
        <w:rPr>
          <w:sz w:val="24"/>
          <w:szCs w:val="24"/>
        </w:rPr>
      </w:pPr>
    </w:p>
    <w:tbl>
      <w:tblPr>
        <w:tblW w:w="10503" w:type="dxa"/>
        <w:tblInd w:w="95" w:type="dxa"/>
        <w:tblLayout w:type="fixed"/>
        <w:tblLook w:val="04A0"/>
      </w:tblPr>
      <w:tblGrid>
        <w:gridCol w:w="700"/>
        <w:gridCol w:w="6684"/>
        <w:gridCol w:w="1701"/>
        <w:gridCol w:w="1418"/>
      </w:tblGrid>
      <w:tr w:rsidR="00864DE9" w:rsidRPr="00BD41BE" w:rsidTr="001F36C4">
        <w:trPr>
          <w:trHeight w:val="405"/>
        </w:trPr>
        <w:tc>
          <w:tcPr>
            <w:tcW w:w="700" w:type="dxa"/>
            <w:tcBorders>
              <w:top w:val="single" w:sz="8" w:space="0" w:color="auto"/>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 п/п</w:t>
            </w:r>
          </w:p>
        </w:tc>
        <w:tc>
          <w:tcPr>
            <w:tcW w:w="6684" w:type="dxa"/>
            <w:tcBorders>
              <w:top w:val="single" w:sz="8" w:space="0" w:color="auto"/>
              <w:left w:val="nil"/>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Содержание мероприятия</w:t>
            </w:r>
          </w:p>
        </w:tc>
        <w:tc>
          <w:tcPr>
            <w:tcW w:w="1701" w:type="dxa"/>
            <w:tcBorders>
              <w:top w:val="single" w:sz="8" w:space="0" w:color="auto"/>
              <w:left w:val="nil"/>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Сроки исполн.</w:t>
            </w:r>
          </w:p>
        </w:tc>
        <w:tc>
          <w:tcPr>
            <w:tcW w:w="1418" w:type="dxa"/>
            <w:tcBorders>
              <w:top w:val="single" w:sz="8" w:space="0" w:color="auto"/>
              <w:left w:val="nil"/>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Ответств. исполнители</w:t>
            </w:r>
          </w:p>
        </w:tc>
      </w:tr>
      <w:tr w:rsidR="00864DE9" w:rsidRPr="00BD41BE" w:rsidTr="001F36C4">
        <w:trPr>
          <w:trHeight w:val="52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I.</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rPr>
                <w:b/>
                <w:bCs/>
              </w:rPr>
            </w:pPr>
            <w:r w:rsidRPr="00BD41BE">
              <w:rPr>
                <w:b/>
                <w:bCs/>
              </w:rPr>
              <w:t>Организационно-методическая работа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Создание методического кабинета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49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2.</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Оформление документации методического кабинета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3.</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Формирование библиотеки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154"/>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4.</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Материально-техническое обеспечение</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5.</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Проведение методических советов</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II.</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rPr>
                <w:b/>
                <w:bCs/>
              </w:rPr>
            </w:pPr>
            <w:r w:rsidRPr="00BD41BE">
              <w:rPr>
                <w:b/>
                <w:bCs/>
              </w:rPr>
              <w:t>Учебно-методическая работа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242"/>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Разработка методик тестирования спортсменов</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292"/>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2.</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Проведение тестирования. Анализ полученных данных</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200"/>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3.</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Планирование и проведение открытых уроков</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250"/>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4.</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Посещение и анализ учебно-тренировочных занятий</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5.</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Повышение квалификации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6.</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Посещение и анализ соревнований</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rPr>
                <w:b/>
              </w:rPr>
            </w:pPr>
            <w:r w:rsidRPr="00BD41BE">
              <w:rPr>
                <w:b/>
              </w:rPr>
              <w:t>III.</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rPr>
                <w:b/>
              </w:rPr>
            </w:pPr>
            <w:r w:rsidRPr="00BD41BE">
              <w:rPr>
                <w:b/>
              </w:rPr>
              <w:t>Научно-методическая работа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315"/>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Изучение передового опыта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188"/>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2.</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Проведение семинаров, мастер-классов</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233"/>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3.</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Проведение исследовательской деятельности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r w:rsidR="00864DE9" w:rsidRPr="00BD41BE" w:rsidTr="001F36C4">
        <w:trPr>
          <w:trHeight w:val="266"/>
        </w:trPr>
        <w:tc>
          <w:tcPr>
            <w:tcW w:w="700"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4.</w:t>
            </w:r>
          </w:p>
        </w:tc>
        <w:tc>
          <w:tcPr>
            <w:tcW w:w="6684"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Разработка нового методического материала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c>
          <w:tcPr>
            <w:tcW w:w="1418"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 </w:t>
            </w:r>
          </w:p>
        </w:tc>
      </w:tr>
    </w:tbl>
    <w:p w:rsidR="00864DE9" w:rsidRPr="00BD41BE" w:rsidRDefault="00864DE9" w:rsidP="00864DE9">
      <w:pPr>
        <w:pStyle w:val="a8"/>
        <w:shd w:val="clear" w:color="auto" w:fill="auto"/>
        <w:tabs>
          <w:tab w:val="left" w:pos="540"/>
        </w:tabs>
        <w:spacing w:after="0" w:line="240" w:lineRule="auto"/>
        <w:ind w:firstLine="397"/>
        <w:jc w:val="both"/>
        <w:rPr>
          <w:sz w:val="24"/>
          <w:szCs w:val="24"/>
        </w:rPr>
      </w:pPr>
    </w:p>
    <w:p w:rsidR="00864DE9" w:rsidRPr="00BD41BE" w:rsidRDefault="00864DE9" w:rsidP="00864DE9">
      <w:pPr>
        <w:ind w:firstLine="397"/>
        <w:jc w:val="both"/>
      </w:pPr>
    </w:p>
    <w:p w:rsidR="00864DE9" w:rsidRPr="00BD41BE" w:rsidRDefault="00864DE9" w:rsidP="00864DE9">
      <w:pPr>
        <w:pStyle w:val="a8"/>
        <w:shd w:val="clear" w:color="auto" w:fill="auto"/>
        <w:tabs>
          <w:tab w:val="left" w:leader="underscore" w:pos="4925"/>
          <w:tab w:val="left" w:leader="underscore" w:pos="6115"/>
        </w:tabs>
        <w:spacing w:after="0" w:line="240" w:lineRule="auto"/>
        <w:ind w:firstLine="397"/>
        <w:jc w:val="both"/>
        <w:rPr>
          <w:sz w:val="24"/>
          <w:szCs w:val="24"/>
        </w:rPr>
      </w:pPr>
      <w:r w:rsidRPr="00BD41BE">
        <w:rPr>
          <w:sz w:val="24"/>
          <w:szCs w:val="24"/>
        </w:rPr>
        <w:t>Руководитель методической службы</w:t>
      </w:r>
      <w:r w:rsidRPr="00BD41BE">
        <w:rPr>
          <w:sz w:val="24"/>
          <w:szCs w:val="24"/>
        </w:rPr>
        <w:tab/>
        <w:t>/</w:t>
      </w:r>
      <w:r w:rsidRPr="00BD41BE">
        <w:rPr>
          <w:sz w:val="24"/>
          <w:szCs w:val="24"/>
        </w:rPr>
        <w:tab/>
        <w:t>/</w:t>
      </w:r>
    </w:p>
    <w:p w:rsidR="001F36C4" w:rsidRDefault="001F36C4" w:rsidP="00864DE9">
      <w:pPr>
        <w:pStyle w:val="a8"/>
        <w:shd w:val="clear" w:color="auto" w:fill="auto"/>
        <w:spacing w:after="0" w:line="240" w:lineRule="auto"/>
        <w:ind w:left="980" w:right="20" w:firstLine="397"/>
        <w:jc w:val="both"/>
        <w:rPr>
          <w:rStyle w:val="14"/>
          <w:sz w:val="24"/>
          <w:szCs w:val="24"/>
        </w:rPr>
      </w:pPr>
    </w:p>
    <w:p w:rsidR="00864DE9" w:rsidRPr="00BD41BE" w:rsidRDefault="00864DE9" w:rsidP="001F36C4">
      <w:pPr>
        <w:pStyle w:val="a8"/>
        <w:shd w:val="clear" w:color="auto" w:fill="auto"/>
        <w:spacing w:after="0" w:line="240" w:lineRule="auto"/>
        <w:ind w:left="980" w:right="20" w:firstLine="397"/>
        <w:jc w:val="right"/>
        <w:rPr>
          <w:sz w:val="24"/>
          <w:szCs w:val="24"/>
        </w:rPr>
      </w:pPr>
      <w:r w:rsidRPr="00BD41BE">
        <w:rPr>
          <w:rStyle w:val="14"/>
          <w:sz w:val="24"/>
          <w:szCs w:val="24"/>
        </w:rPr>
        <w:lastRenderedPageBreak/>
        <w:t xml:space="preserve">Форма № 2 </w:t>
      </w:r>
      <w:r w:rsidRPr="00BD41BE">
        <w:rPr>
          <w:sz w:val="24"/>
          <w:szCs w:val="24"/>
        </w:rPr>
        <w:t>«Утверждаю»</w:t>
      </w:r>
    </w:p>
    <w:p w:rsidR="00864DE9" w:rsidRPr="00BD41BE" w:rsidRDefault="00864DE9" w:rsidP="001F36C4">
      <w:pPr>
        <w:pStyle w:val="a8"/>
        <w:shd w:val="clear" w:color="auto" w:fill="auto"/>
        <w:spacing w:after="0" w:line="240" w:lineRule="auto"/>
        <w:ind w:right="20" w:firstLine="397"/>
        <w:jc w:val="right"/>
        <w:rPr>
          <w:sz w:val="24"/>
          <w:szCs w:val="24"/>
        </w:rPr>
      </w:pPr>
      <w:r w:rsidRPr="00BD41BE">
        <w:rPr>
          <w:sz w:val="24"/>
          <w:szCs w:val="24"/>
        </w:rPr>
        <w:t>Директор ГОУ ДОСН «СДЮШОР № 1 по баскетболу»</w:t>
      </w:r>
    </w:p>
    <w:p w:rsidR="00864DE9" w:rsidRPr="00BD41BE" w:rsidRDefault="00864DE9" w:rsidP="001F36C4">
      <w:pPr>
        <w:pStyle w:val="a8"/>
        <w:shd w:val="clear" w:color="auto" w:fill="auto"/>
        <w:tabs>
          <w:tab w:val="left" w:leader="underscore" w:pos="5086"/>
        </w:tabs>
        <w:spacing w:after="0" w:line="240" w:lineRule="auto"/>
        <w:ind w:left="3420" w:firstLine="397"/>
        <w:jc w:val="right"/>
        <w:rPr>
          <w:sz w:val="24"/>
          <w:szCs w:val="24"/>
        </w:rPr>
      </w:pPr>
      <w:r w:rsidRPr="00BD41BE">
        <w:rPr>
          <w:sz w:val="24"/>
          <w:szCs w:val="24"/>
        </w:rPr>
        <w:tab/>
        <w:t xml:space="preserve"> В.П. Петров</w:t>
      </w:r>
    </w:p>
    <w:p w:rsidR="00864DE9" w:rsidRPr="00BD41BE" w:rsidRDefault="00864DE9" w:rsidP="001F36C4">
      <w:pPr>
        <w:pStyle w:val="a8"/>
        <w:shd w:val="clear" w:color="auto" w:fill="auto"/>
        <w:tabs>
          <w:tab w:val="left" w:pos="5546"/>
        </w:tabs>
        <w:spacing w:after="0" w:line="240" w:lineRule="auto"/>
        <w:ind w:left="3420" w:firstLine="397"/>
        <w:jc w:val="right"/>
        <w:rPr>
          <w:sz w:val="24"/>
          <w:szCs w:val="24"/>
        </w:rPr>
      </w:pPr>
      <w:r w:rsidRPr="00BD41BE">
        <w:rPr>
          <w:sz w:val="24"/>
          <w:szCs w:val="24"/>
        </w:rPr>
        <w:t>« »</w:t>
      </w:r>
      <w:r w:rsidRPr="00BD41BE">
        <w:rPr>
          <w:sz w:val="24"/>
          <w:szCs w:val="24"/>
        </w:rPr>
        <w:tab/>
        <w:t>20 г.</w:t>
      </w:r>
    </w:p>
    <w:p w:rsidR="00864DE9" w:rsidRPr="00BD41BE" w:rsidRDefault="00864DE9" w:rsidP="00864DE9">
      <w:pPr>
        <w:pStyle w:val="a8"/>
        <w:shd w:val="clear" w:color="auto" w:fill="auto"/>
        <w:tabs>
          <w:tab w:val="left" w:pos="5546"/>
        </w:tabs>
        <w:spacing w:after="0" w:line="240" w:lineRule="auto"/>
        <w:ind w:firstLine="0"/>
        <w:jc w:val="both"/>
        <w:rPr>
          <w:sz w:val="24"/>
          <w:szCs w:val="24"/>
        </w:rPr>
      </w:pPr>
    </w:p>
    <w:p w:rsidR="00864DE9" w:rsidRPr="00BD41BE" w:rsidRDefault="00864DE9" w:rsidP="00864DE9">
      <w:pPr>
        <w:pStyle w:val="a8"/>
        <w:shd w:val="clear" w:color="auto" w:fill="auto"/>
        <w:tabs>
          <w:tab w:val="left" w:pos="5546"/>
        </w:tabs>
        <w:spacing w:after="0" w:line="240" w:lineRule="auto"/>
        <w:ind w:firstLine="397"/>
        <w:jc w:val="both"/>
        <w:rPr>
          <w:sz w:val="24"/>
          <w:szCs w:val="24"/>
        </w:rPr>
      </w:pPr>
    </w:p>
    <w:p w:rsidR="00864DE9" w:rsidRPr="00BD41BE" w:rsidRDefault="00864DE9" w:rsidP="00864DE9">
      <w:pPr>
        <w:pStyle w:val="60"/>
        <w:keepNext/>
        <w:keepLines/>
        <w:shd w:val="clear" w:color="auto" w:fill="auto"/>
        <w:spacing w:before="0" w:line="240" w:lineRule="auto"/>
        <w:ind w:left="2820" w:firstLine="397"/>
        <w:jc w:val="both"/>
        <w:rPr>
          <w:sz w:val="24"/>
          <w:szCs w:val="24"/>
        </w:rPr>
      </w:pPr>
      <w:bookmarkStart w:id="8" w:name="bookmark17"/>
      <w:r w:rsidRPr="00BD41BE">
        <w:rPr>
          <w:sz w:val="24"/>
          <w:szCs w:val="24"/>
        </w:rPr>
        <w:t>ПЛАН</w:t>
      </w:r>
      <w:bookmarkEnd w:id="8"/>
    </w:p>
    <w:p w:rsidR="00864DE9" w:rsidRPr="00BD41BE" w:rsidRDefault="00864DE9" w:rsidP="00864DE9">
      <w:pPr>
        <w:pStyle w:val="60"/>
        <w:keepNext/>
        <w:keepLines/>
        <w:shd w:val="clear" w:color="auto" w:fill="auto"/>
        <w:tabs>
          <w:tab w:val="left" w:leader="underscore" w:pos="3342"/>
          <w:tab w:val="left" w:leader="underscore" w:pos="4081"/>
        </w:tabs>
        <w:spacing w:before="0" w:line="240" w:lineRule="auto"/>
        <w:ind w:left="980" w:right="660" w:firstLine="397"/>
        <w:jc w:val="both"/>
        <w:rPr>
          <w:sz w:val="24"/>
          <w:szCs w:val="24"/>
        </w:rPr>
      </w:pPr>
      <w:bookmarkStart w:id="9" w:name="bookmark18"/>
      <w:r w:rsidRPr="00BD41BE">
        <w:rPr>
          <w:sz w:val="24"/>
          <w:szCs w:val="24"/>
        </w:rPr>
        <w:t>методической работы ГОУ ДОСН «СДЮШОР № 1 по баскетболу» на 20</w:t>
      </w:r>
      <w:r w:rsidRPr="00BD41BE">
        <w:rPr>
          <w:sz w:val="24"/>
          <w:szCs w:val="24"/>
        </w:rPr>
        <w:tab/>
        <w:t>/ 20</w:t>
      </w:r>
      <w:r w:rsidRPr="00BD41BE">
        <w:rPr>
          <w:sz w:val="24"/>
          <w:szCs w:val="24"/>
        </w:rPr>
        <w:tab/>
        <w:t>учебный год</w:t>
      </w:r>
      <w:bookmarkEnd w:id="9"/>
    </w:p>
    <w:p w:rsidR="00864DE9" w:rsidRPr="00BD41BE" w:rsidRDefault="00864DE9" w:rsidP="00864DE9">
      <w:pPr>
        <w:pStyle w:val="a8"/>
        <w:shd w:val="clear" w:color="auto" w:fill="auto"/>
        <w:tabs>
          <w:tab w:val="left" w:pos="5546"/>
        </w:tabs>
        <w:spacing w:after="0" w:line="240" w:lineRule="auto"/>
        <w:ind w:firstLine="397"/>
        <w:jc w:val="both"/>
        <w:rPr>
          <w:sz w:val="24"/>
          <w:szCs w:val="24"/>
        </w:rPr>
      </w:pPr>
    </w:p>
    <w:tbl>
      <w:tblPr>
        <w:tblW w:w="9511" w:type="dxa"/>
        <w:tblInd w:w="95" w:type="dxa"/>
        <w:tblLook w:val="04A0"/>
      </w:tblPr>
      <w:tblGrid>
        <w:gridCol w:w="678"/>
        <w:gridCol w:w="5005"/>
        <w:gridCol w:w="1701"/>
        <w:gridCol w:w="2127"/>
      </w:tblGrid>
      <w:tr w:rsidR="00864DE9" w:rsidRPr="00BD41BE" w:rsidTr="009B364D">
        <w:trPr>
          <w:trHeight w:val="405"/>
        </w:trPr>
        <w:tc>
          <w:tcPr>
            <w:tcW w:w="678" w:type="dxa"/>
            <w:tcBorders>
              <w:top w:val="single" w:sz="8" w:space="0" w:color="auto"/>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 п/п</w:t>
            </w:r>
          </w:p>
        </w:tc>
        <w:tc>
          <w:tcPr>
            <w:tcW w:w="5005" w:type="dxa"/>
            <w:tcBorders>
              <w:top w:val="single" w:sz="8" w:space="0" w:color="auto"/>
              <w:left w:val="nil"/>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Содержание мероприятия</w:t>
            </w:r>
          </w:p>
        </w:tc>
        <w:tc>
          <w:tcPr>
            <w:tcW w:w="1701" w:type="dxa"/>
            <w:tcBorders>
              <w:top w:val="single" w:sz="8" w:space="0" w:color="auto"/>
              <w:left w:val="nil"/>
              <w:bottom w:val="single" w:sz="8" w:space="0" w:color="auto"/>
              <w:right w:val="single" w:sz="8" w:space="0" w:color="auto"/>
            </w:tcBorders>
            <w:shd w:val="clear" w:color="000000" w:fill="FFFFFF"/>
            <w:hideMark/>
          </w:tcPr>
          <w:p w:rsidR="00864DE9" w:rsidRPr="00BD41BE" w:rsidRDefault="00864DE9" w:rsidP="009B364D">
            <w:pPr>
              <w:jc w:val="both"/>
              <w:rPr>
                <w:b/>
                <w:bCs/>
              </w:rPr>
            </w:pPr>
            <w:r w:rsidRPr="00BD41BE">
              <w:rPr>
                <w:b/>
                <w:bCs/>
              </w:rPr>
              <w:t>Сроки исполн.</w:t>
            </w:r>
          </w:p>
        </w:tc>
        <w:tc>
          <w:tcPr>
            <w:tcW w:w="2127" w:type="dxa"/>
            <w:tcBorders>
              <w:top w:val="single" w:sz="8" w:space="0" w:color="auto"/>
              <w:left w:val="nil"/>
              <w:bottom w:val="single" w:sz="8" w:space="0" w:color="auto"/>
              <w:right w:val="single" w:sz="8" w:space="0" w:color="auto"/>
            </w:tcBorders>
            <w:shd w:val="clear" w:color="000000" w:fill="FFFFFF"/>
            <w:hideMark/>
          </w:tcPr>
          <w:p w:rsidR="00864DE9" w:rsidRPr="00BD41BE" w:rsidRDefault="00864DE9" w:rsidP="009B364D">
            <w:pPr>
              <w:jc w:val="both"/>
              <w:rPr>
                <w:b/>
                <w:bCs/>
              </w:rPr>
            </w:pPr>
            <w:r>
              <w:rPr>
                <w:b/>
                <w:bCs/>
              </w:rPr>
              <w:t xml:space="preserve">Ответств. </w:t>
            </w:r>
            <w:r w:rsidRPr="00BD41BE">
              <w:rPr>
                <w:b/>
                <w:bCs/>
              </w:rPr>
              <w:t>исполнители</w:t>
            </w: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Оформление папки внутреннего поль</w:t>
            </w:r>
            <w:r w:rsidRPr="00BD41BE">
              <w:softHyphen/>
              <w:t>зования «Методические материалы»</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Октябрь</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w:t>
            </w:r>
          </w:p>
        </w:tc>
      </w:tr>
      <w:tr w:rsidR="00864DE9" w:rsidRPr="00BD41BE" w:rsidTr="009B364D">
        <w:trPr>
          <w:trHeight w:val="97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2.</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Формирование библиотеки учебно- методической литературы по баскетболу. Подбор журнала «Планета баскетбола»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 течение года</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Л.Б. Лунин</w:t>
            </w:r>
          </w:p>
        </w:tc>
      </w:tr>
      <w:tr w:rsidR="00864DE9" w:rsidRPr="00BD41BE" w:rsidTr="009B364D">
        <w:trPr>
          <w:trHeight w:val="49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3.</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Обновление стенда методических новинок</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Квартально</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w:t>
            </w:r>
          </w:p>
        </w:tc>
      </w:tr>
      <w:tr w:rsidR="00864DE9" w:rsidRPr="00BD41BE" w:rsidTr="009B364D">
        <w:trPr>
          <w:trHeight w:val="49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4.</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Разработка индивидуальных планов повышения квалификации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Сентябрь</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w:t>
            </w:r>
          </w:p>
        </w:tc>
      </w:tr>
      <w:tr w:rsidR="00864DE9" w:rsidRPr="00BD41BE" w:rsidTr="009B364D">
        <w:trPr>
          <w:trHeight w:val="300"/>
        </w:trPr>
        <w:tc>
          <w:tcPr>
            <w:tcW w:w="678"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5.</w:t>
            </w:r>
          </w:p>
        </w:tc>
        <w:tc>
          <w:tcPr>
            <w:tcW w:w="5005" w:type="dxa"/>
            <w:tcBorders>
              <w:top w:val="nil"/>
              <w:left w:val="nil"/>
              <w:bottom w:val="nil"/>
              <w:right w:val="single" w:sz="8" w:space="0" w:color="auto"/>
            </w:tcBorders>
            <w:shd w:val="clear" w:color="000000" w:fill="FFFFFF"/>
            <w:hideMark/>
          </w:tcPr>
          <w:p w:rsidR="00864DE9" w:rsidRPr="00BD41BE" w:rsidRDefault="00864DE9" w:rsidP="009B364D">
            <w:pPr>
              <w:jc w:val="both"/>
            </w:pPr>
            <w:r w:rsidRPr="00BD41BE">
              <w:t>Формирование видеотеки:</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В течение года</w:t>
            </w:r>
          </w:p>
        </w:tc>
        <w:tc>
          <w:tcPr>
            <w:tcW w:w="2127" w:type="dxa"/>
            <w:vMerge w:val="restart"/>
            <w:tcBorders>
              <w:top w:val="nil"/>
              <w:left w:val="nil"/>
              <w:right w:val="single" w:sz="8" w:space="0" w:color="auto"/>
            </w:tcBorders>
            <w:shd w:val="clear" w:color="000000" w:fill="FFFFFF"/>
            <w:hideMark/>
          </w:tcPr>
          <w:p w:rsidR="00864DE9" w:rsidRPr="00BD41BE" w:rsidRDefault="00864DE9" w:rsidP="009B364D">
            <w:pPr>
              <w:jc w:val="both"/>
            </w:pPr>
            <w:r w:rsidRPr="00BD41BE">
              <w:t>1)  В.Г. Соколов</w:t>
            </w:r>
          </w:p>
          <w:p w:rsidR="00864DE9" w:rsidRDefault="00864DE9" w:rsidP="009B364D">
            <w:pPr>
              <w:jc w:val="both"/>
            </w:pPr>
            <w:r w:rsidRPr="00BD41BE">
              <w:t>2)   И.В. Петров</w:t>
            </w:r>
          </w:p>
          <w:p w:rsidR="00864DE9" w:rsidRPr="00BD41BE" w:rsidRDefault="00864DE9" w:rsidP="009B364D">
            <w:pPr>
              <w:jc w:val="both"/>
            </w:pPr>
            <w:r w:rsidRPr="00BD41BE">
              <w:t>3)  тренеры команд</w:t>
            </w:r>
          </w:p>
          <w:p w:rsidR="00864DE9" w:rsidRPr="00BD41BE" w:rsidRDefault="00864DE9" w:rsidP="009B364D">
            <w:pPr>
              <w:ind w:firstLine="397"/>
              <w:jc w:val="both"/>
            </w:pPr>
            <w:r w:rsidRPr="00BD41BE">
              <w:t> </w:t>
            </w:r>
          </w:p>
        </w:tc>
      </w:tr>
      <w:tr w:rsidR="00864DE9" w:rsidRPr="00BD41BE" w:rsidTr="009B364D">
        <w:trPr>
          <w:trHeight w:val="480"/>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nil"/>
              <w:right w:val="single" w:sz="8" w:space="0" w:color="auto"/>
            </w:tcBorders>
            <w:shd w:val="clear" w:color="000000" w:fill="FFFFFF"/>
            <w:hideMark/>
          </w:tcPr>
          <w:p w:rsidR="00864DE9" w:rsidRPr="00BD41BE" w:rsidRDefault="00864DE9" w:rsidP="009B364D">
            <w:pPr>
              <w:ind w:firstLine="397"/>
              <w:jc w:val="both"/>
            </w:pPr>
            <w:r w:rsidRPr="00BD41BE">
              <w:t xml:space="preserve">1)  </w:t>
            </w:r>
            <w:r>
              <w:t>видеоматериалы</w:t>
            </w:r>
            <w:r w:rsidRPr="00BD41BE">
              <w:t xml:space="preserve"> с играми чемпиона</w:t>
            </w:r>
            <w:r w:rsidRPr="00BD41BE">
              <w:softHyphen/>
              <w:t>тов России, НБА;</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left w:val="nil"/>
              <w:right w:val="single" w:sz="8" w:space="0" w:color="auto"/>
            </w:tcBorders>
            <w:shd w:val="clear" w:color="000000" w:fill="FFFFFF"/>
            <w:hideMark/>
          </w:tcPr>
          <w:p w:rsidR="00864DE9" w:rsidRPr="00BD41BE" w:rsidRDefault="00864DE9" w:rsidP="009B364D">
            <w:pPr>
              <w:ind w:firstLine="397"/>
              <w:jc w:val="both"/>
            </w:pPr>
          </w:p>
        </w:tc>
      </w:tr>
      <w:tr w:rsidR="00864DE9" w:rsidRPr="00BD41BE" w:rsidTr="009B364D">
        <w:trPr>
          <w:trHeight w:val="480"/>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nil"/>
              <w:right w:val="single" w:sz="8" w:space="0" w:color="auto"/>
            </w:tcBorders>
            <w:shd w:val="clear" w:color="000000" w:fill="FFFFFF"/>
            <w:hideMark/>
          </w:tcPr>
          <w:p w:rsidR="00864DE9" w:rsidRPr="00BD41BE" w:rsidRDefault="00864DE9" w:rsidP="009B364D">
            <w:pPr>
              <w:ind w:firstLine="397"/>
              <w:jc w:val="both"/>
            </w:pPr>
            <w:r w:rsidRPr="00BD41BE">
              <w:t>2)  учебные видеофильмы по технике и тактике игры;</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left w:val="nil"/>
              <w:right w:val="single" w:sz="8" w:space="0" w:color="auto"/>
            </w:tcBorders>
            <w:shd w:val="clear" w:color="000000" w:fill="FFFFFF"/>
            <w:hideMark/>
          </w:tcPr>
          <w:p w:rsidR="00864DE9" w:rsidRPr="00BD41BE" w:rsidRDefault="00864DE9" w:rsidP="009B364D">
            <w:pPr>
              <w:ind w:firstLine="397"/>
              <w:jc w:val="both"/>
            </w:pPr>
          </w:p>
        </w:tc>
      </w:tr>
      <w:tr w:rsidR="00864DE9" w:rsidRPr="00BD41BE" w:rsidTr="009B364D">
        <w:trPr>
          <w:trHeight w:val="495"/>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3)  запись игр команд ГОУ ДОСН «СДЮШОР № 1 по баскетболу»</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p>
        </w:tc>
      </w:tr>
      <w:tr w:rsidR="00864DE9" w:rsidRPr="00BD41BE" w:rsidTr="009B364D">
        <w:trPr>
          <w:trHeight w:val="145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6.</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Формирование информационных материалов о работе тренеров-препо</w:t>
            </w:r>
            <w:r w:rsidRPr="00BD41BE">
              <w:softHyphen/>
              <w:t>давателей других спортивных школ (команд основных соперников) для разработки рекомендаций по ведению игры против соперников</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 течение года</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w:t>
            </w:r>
          </w:p>
        </w:tc>
      </w:tr>
      <w:tr w:rsidR="00864DE9" w:rsidRPr="00BD41BE" w:rsidTr="009B364D">
        <w:trPr>
          <w:trHeight w:val="480"/>
        </w:trPr>
        <w:tc>
          <w:tcPr>
            <w:tcW w:w="678"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7.</w:t>
            </w:r>
          </w:p>
        </w:tc>
        <w:tc>
          <w:tcPr>
            <w:tcW w:w="5005" w:type="dxa"/>
            <w:tcBorders>
              <w:top w:val="nil"/>
              <w:left w:val="nil"/>
              <w:bottom w:val="nil"/>
              <w:right w:val="single" w:sz="8" w:space="0" w:color="auto"/>
            </w:tcBorders>
            <w:shd w:val="clear" w:color="000000" w:fill="FFFFFF"/>
            <w:hideMark/>
          </w:tcPr>
          <w:p w:rsidR="00864DE9" w:rsidRPr="00BD41BE" w:rsidRDefault="00864DE9" w:rsidP="009B364D">
            <w:pPr>
              <w:jc w:val="both"/>
            </w:pPr>
            <w:r w:rsidRPr="00BD41BE">
              <w:t>Проведение методических занятий по проблемам:</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Один раз в месяц</w:t>
            </w:r>
          </w:p>
        </w:tc>
        <w:tc>
          <w:tcPr>
            <w:tcW w:w="2127" w:type="dxa"/>
            <w:vMerge w:val="restart"/>
            <w:tcBorders>
              <w:top w:val="nil"/>
              <w:left w:val="nil"/>
              <w:right w:val="single" w:sz="8" w:space="0" w:color="auto"/>
            </w:tcBorders>
            <w:shd w:val="clear" w:color="000000" w:fill="FFFFFF"/>
            <w:hideMark/>
          </w:tcPr>
          <w:p w:rsidR="00864DE9" w:rsidRPr="00BD41BE" w:rsidRDefault="00864DE9" w:rsidP="009B364D">
            <w:pPr>
              <w:jc w:val="both"/>
            </w:pPr>
            <w:r w:rsidRPr="00BD41BE">
              <w:t>В.Г. Соколов</w:t>
            </w:r>
          </w:p>
          <w:p w:rsidR="00864DE9" w:rsidRPr="00BD41BE" w:rsidRDefault="00864DE9" w:rsidP="009B364D">
            <w:pPr>
              <w:jc w:val="both"/>
            </w:pPr>
            <w:r w:rsidRPr="00BD41BE">
              <w:t>Тренеры-</w:t>
            </w:r>
            <w:r>
              <w:t xml:space="preserve"> п</w:t>
            </w:r>
            <w:r w:rsidRPr="00BD41BE">
              <w:t>реподаватели</w:t>
            </w:r>
          </w:p>
        </w:tc>
      </w:tr>
      <w:tr w:rsidR="00864DE9" w:rsidRPr="00BD41BE" w:rsidTr="009B364D">
        <w:trPr>
          <w:trHeight w:val="480"/>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nil"/>
              <w:right w:val="single" w:sz="8" w:space="0" w:color="auto"/>
            </w:tcBorders>
            <w:shd w:val="clear" w:color="000000" w:fill="FFFFFF"/>
            <w:hideMark/>
          </w:tcPr>
          <w:p w:rsidR="00864DE9" w:rsidRPr="00BD41BE" w:rsidRDefault="00864DE9" w:rsidP="00864DE9">
            <w:pPr>
              <w:ind w:firstLineChars="200" w:firstLine="400"/>
              <w:jc w:val="both"/>
            </w:pPr>
            <w:r w:rsidRPr="00BD41BE">
              <w:t>1)  физическая подготовка баскет</w:t>
            </w:r>
            <w:r w:rsidRPr="00BD41BE">
              <w:softHyphen/>
              <w:t>болиста;</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left w:val="nil"/>
              <w:right w:val="single" w:sz="8" w:space="0" w:color="auto"/>
            </w:tcBorders>
            <w:shd w:val="clear" w:color="000000" w:fill="FFFFFF"/>
            <w:hideMark/>
          </w:tcPr>
          <w:p w:rsidR="00864DE9" w:rsidRPr="00BD41BE" w:rsidRDefault="00864DE9" w:rsidP="009B364D">
            <w:pPr>
              <w:jc w:val="both"/>
            </w:pPr>
          </w:p>
        </w:tc>
      </w:tr>
      <w:tr w:rsidR="00864DE9" w:rsidRPr="00BD41BE" w:rsidTr="009B364D">
        <w:trPr>
          <w:trHeight w:val="315"/>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2)  зонный прессинг</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left w:val="nil"/>
              <w:bottom w:val="single" w:sz="8" w:space="0" w:color="auto"/>
              <w:right w:val="single" w:sz="8" w:space="0" w:color="auto"/>
            </w:tcBorders>
            <w:shd w:val="clear" w:color="000000" w:fill="FFFFFF"/>
            <w:hideMark/>
          </w:tcPr>
          <w:p w:rsidR="00864DE9" w:rsidRPr="00BD41BE" w:rsidRDefault="00864DE9" w:rsidP="009B364D">
            <w:pPr>
              <w:jc w:val="both"/>
            </w:pP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8.</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Проведение открытых учебно- тренировочных занятий</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 спец. Графику</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Старшие тренеры- преподаватели</w:t>
            </w: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9.</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Выпуск материалов по итогам методи</w:t>
            </w:r>
            <w:r w:rsidRPr="00BD41BE">
              <w:softHyphen/>
              <w:t>ческих занятий и открытых уроков</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 течение года</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 Ст. тренеры</w:t>
            </w:r>
          </w:p>
        </w:tc>
      </w:tr>
      <w:tr w:rsidR="00864DE9" w:rsidRPr="00BD41BE" w:rsidTr="009B364D">
        <w:trPr>
          <w:trHeight w:val="480"/>
        </w:trPr>
        <w:tc>
          <w:tcPr>
            <w:tcW w:w="678"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10.</w:t>
            </w:r>
          </w:p>
        </w:tc>
        <w:tc>
          <w:tcPr>
            <w:tcW w:w="5005" w:type="dxa"/>
            <w:tcBorders>
              <w:top w:val="nil"/>
              <w:left w:val="nil"/>
              <w:bottom w:val="nil"/>
              <w:right w:val="single" w:sz="8" w:space="0" w:color="auto"/>
            </w:tcBorders>
            <w:shd w:val="clear" w:color="000000" w:fill="FFFFFF"/>
            <w:hideMark/>
          </w:tcPr>
          <w:p w:rsidR="00864DE9" w:rsidRPr="00BD41BE" w:rsidRDefault="00864DE9" w:rsidP="009B364D">
            <w:pPr>
              <w:jc w:val="both"/>
            </w:pPr>
            <w:r w:rsidRPr="00BD41BE">
              <w:t>Разработка материалов по тестирова</w:t>
            </w:r>
            <w:r w:rsidRPr="00BD41BE">
              <w:softHyphen/>
              <w:t>нию групп:</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Февраль</w:t>
            </w:r>
          </w:p>
        </w:tc>
        <w:tc>
          <w:tcPr>
            <w:tcW w:w="2127" w:type="dxa"/>
            <w:vMerge w:val="restart"/>
            <w:tcBorders>
              <w:top w:val="nil"/>
              <w:left w:val="single" w:sz="8" w:space="0" w:color="auto"/>
              <w:bottom w:val="single" w:sz="8" w:space="0" w:color="000000"/>
              <w:right w:val="single" w:sz="8" w:space="0" w:color="auto"/>
            </w:tcBorders>
            <w:shd w:val="clear" w:color="000000" w:fill="FFFFFF"/>
            <w:hideMark/>
          </w:tcPr>
          <w:p w:rsidR="00864DE9" w:rsidRPr="00BD41BE" w:rsidRDefault="00864DE9" w:rsidP="009B364D">
            <w:pPr>
              <w:jc w:val="both"/>
            </w:pPr>
            <w:r w:rsidRPr="00BD41BE">
              <w:t>В.Г. Соколов И.В. Петров Ст. тренеры</w:t>
            </w:r>
          </w:p>
        </w:tc>
      </w:tr>
      <w:tr w:rsidR="00864DE9" w:rsidRPr="00BD41BE" w:rsidTr="009B364D">
        <w:trPr>
          <w:trHeight w:val="300"/>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nil"/>
              <w:right w:val="single" w:sz="8" w:space="0" w:color="auto"/>
            </w:tcBorders>
            <w:shd w:val="clear" w:color="000000" w:fill="FFFFFF"/>
            <w:hideMark/>
          </w:tcPr>
          <w:p w:rsidR="00864DE9" w:rsidRPr="00BD41BE" w:rsidRDefault="00864DE9" w:rsidP="009B364D">
            <w:pPr>
              <w:ind w:firstLine="397"/>
              <w:jc w:val="both"/>
            </w:pPr>
            <w:r w:rsidRPr="00BD41BE">
              <w:t>а) начальной подготовки;</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r>
      <w:tr w:rsidR="00864DE9" w:rsidRPr="00BD41BE" w:rsidTr="009B364D">
        <w:trPr>
          <w:trHeight w:val="315"/>
        </w:trPr>
        <w:tc>
          <w:tcPr>
            <w:tcW w:w="678"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ind w:firstLine="397"/>
              <w:jc w:val="both"/>
            </w:pPr>
            <w:r w:rsidRPr="00BD41BE">
              <w:t>б) учебно-тренировочных групп</w:t>
            </w:r>
          </w:p>
        </w:tc>
        <w:tc>
          <w:tcPr>
            <w:tcW w:w="1701"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c>
          <w:tcPr>
            <w:tcW w:w="2127" w:type="dxa"/>
            <w:vMerge/>
            <w:tcBorders>
              <w:top w:val="nil"/>
              <w:left w:val="single" w:sz="8" w:space="0" w:color="auto"/>
              <w:bottom w:val="single" w:sz="8" w:space="0" w:color="000000"/>
              <w:right w:val="single" w:sz="8" w:space="0" w:color="auto"/>
            </w:tcBorders>
            <w:vAlign w:val="center"/>
            <w:hideMark/>
          </w:tcPr>
          <w:p w:rsidR="00864DE9" w:rsidRPr="00BD41BE" w:rsidRDefault="00864DE9" w:rsidP="009B364D">
            <w:pPr>
              <w:ind w:firstLine="397"/>
              <w:jc w:val="both"/>
            </w:pP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11.</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Прием контрольных нормативов по физической и технической подго</w:t>
            </w:r>
            <w:r w:rsidRPr="00BD41BE">
              <w:softHyphen/>
              <w:t>товленности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 спец. Графику</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 Ст. тренеры</w:t>
            </w:r>
          </w:p>
        </w:tc>
      </w:tr>
      <w:tr w:rsidR="00864DE9" w:rsidRPr="00BD41BE" w:rsidTr="009B364D">
        <w:trPr>
          <w:trHeight w:val="145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lastRenderedPageBreak/>
              <w:t>12.</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Специальные наблюдения за перспек</w:t>
            </w:r>
            <w:r w:rsidRPr="00BD41BE">
              <w:softHyphen/>
              <w:t>тивными обучающимися (физическое развитие, психомоторные способ</w:t>
            </w:r>
            <w:r w:rsidRPr="00BD41BE">
              <w:softHyphen/>
              <w:t>ности, темпы прироста показателей специальной подготовленности)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 спец. Графику</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 Ст. тренеры</w:t>
            </w: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13.</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Посещение игр чемпионата России с последующим анализом тенденций современного баскетбола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 спец. Графику</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 Ст. тренеры</w:t>
            </w: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14.</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Разработка и внедрение компьютер</w:t>
            </w:r>
            <w:r w:rsidRPr="00BD41BE">
              <w:softHyphen/>
              <w:t>ной программы анализа соревнова</w:t>
            </w:r>
            <w:r w:rsidRPr="00BD41BE">
              <w:softHyphen/>
              <w:t>тельной деятельности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Сентябрь</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Е.Т. Семенов</w:t>
            </w:r>
          </w:p>
        </w:tc>
      </w:tr>
      <w:tr w:rsidR="00864DE9" w:rsidRPr="00BD41BE" w:rsidTr="009B364D">
        <w:trPr>
          <w:trHeight w:val="73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15.</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Консультативная помощь тренерам- преподавателям</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 течение года</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 Тренеры высш. категории</w:t>
            </w:r>
          </w:p>
        </w:tc>
      </w:tr>
      <w:tr w:rsidR="00864DE9" w:rsidRPr="00BD41BE" w:rsidTr="009B364D">
        <w:trPr>
          <w:trHeight w:val="121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16.</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Посещение научно-практических кон</w:t>
            </w:r>
            <w:r w:rsidRPr="00BD41BE">
              <w:softHyphen/>
              <w:t>ференций, симпозиумов, семинаров с последующим анализом и сообщением на методических занятиях</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 течение года</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Специалисты и тренеры- преподаватели</w:t>
            </w:r>
          </w:p>
        </w:tc>
      </w:tr>
      <w:tr w:rsidR="00864DE9" w:rsidRPr="00BD41BE" w:rsidTr="009B364D">
        <w:trPr>
          <w:trHeight w:val="49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17.</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Разработка положения о конкурсах «Лучший баскетболист школы»</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Ноябрь</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w:t>
            </w:r>
          </w:p>
        </w:tc>
      </w:tr>
      <w:tr w:rsidR="00864DE9" w:rsidRPr="00BD41BE" w:rsidTr="009B364D">
        <w:trPr>
          <w:trHeight w:val="49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18.</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Подведение итогов конкурса «Лучший баскетболист года»</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Май</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w:t>
            </w:r>
          </w:p>
        </w:tc>
      </w:tr>
      <w:tr w:rsidR="00864DE9" w:rsidRPr="00BD41BE" w:rsidTr="009B364D">
        <w:trPr>
          <w:trHeight w:val="49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19.</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Разработка индивидуальных планов повышения квалификации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Сентябрь</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w:t>
            </w:r>
          </w:p>
        </w:tc>
      </w:tr>
      <w:tr w:rsidR="00864DE9" w:rsidRPr="00BD41BE" w:rsidTr="009B364D">
        <w:trPr>
          <w:trHeight w:val="49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20.</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Создание школы молодого судьи</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Январь</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w:t>
            </w:r>
          </w:p>
        </w:tc>
      </w:tr>
      <w:tr w:rsidR="00864DE9" w:rsidRPr="00BD41BE" w:rsidTr="009B364D">
        <w:trPr>
          <w:trHeight w:val="1215"/>
        </w:trPr>
        <w:tc>
          <w:tcPr>
            <w:tcW w:w="678" w:type="dxa"/>
            <w:tcBorders>
              <w:top w:val="nil"/>
              <w:left w:val="single" w:sz="8" w:space="0" w:color="auto"/>
              <w:bottom w:val="single" w:sz="8" w:space="0" w:color="auto"/>
              <w:right w:val="single" w:sz="8" w:space="0" w:color="auto"/>
            </w:tcBorders>
            <w:shd w:val="clear" w:color="000000" w:fill="FFFFFF"/>
            <w:hideMark/>
          </w:tcPr>
          <w:p w:rsidR="00864DE9" w:rsidRPr="00BD41BE" w:rsidRDefault="00864DE9" w:rsidP="009B364D">
            <w:pPr>
              <w:jc w:val="both"/>
            </w:pPr>
            <w:r w:rsidRPr="00BD41BE">
              <w:t>21.</w:t>
            </w:r>
          </w:p>
        </w:tc>
        <w:tc>
          <w:tcPr>
            <w:tcW w:w="5005"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Проведение методической конферен</w:t>
            </w:r>
            <w:r w:rsidRPr="00BD41BE">
              <w:softHyphen/>
              <w:t>ции по программам планирования и содержания учебно-тренировочной работы в летний оздоровительный период</w:t>
            </w:r>
          </w:p>
        </w:tc>
        <w:tc>
          <w:tcPr>
            <w:tcW w:w="1701"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Май</w:t>
            </w:r>
          </w:p>
        </w:tc>
        <w:tc>
          <w:tcPr>
            <w:tcW w:w="2127" w:type="dxa"/>
            <w:tcBorders>
              <w:top w:val="nil"/>
              <w:left w:val="nil"/>
              <w:bottom w:val="single" w:sz="8" w:space="0" w:color="auto"/>
              <w:right w:val="single" w:sz="8" w:space="0" w:color="auto"/>
            </w:tcBorders>
            <w:shd w:val="clear" w:color="000000" w:fill="FFFFFF"/>
            <w:hideMark/>
          </w:tcPr>
          <w:p w:rsidR="00864DE9" w:rsidRPr="00BD41BE" w:rsidRDefault="00864DE9" w:rsidP="009B364D">
            <w:pPr>
              <w:jc w:val="both"/>
            </w:pPr>
            <w:r w:rsidRPr="00BD41BE">
              <w:t>В.Г. Соколов И.В. Петров</w:t>
            </w:r>
          </w:p>
        </w:tc>
      </w:tr>
    </w:tbl>
    <w:p w:rsidR="00864DE9" w:rsidRPr="00BD41BE" w:rsidRDefault="00864DE9" w:rsidP="00864DE9">
      <w:pPr>
        <w:pStyle w:val="a8"/>
        <w:shd w:val="clear" w:color="auto" w:fill="auto"/>
        <w:tabs>
          <w:tab w:val="left" w:pos="5546"/>
        </w:tabs>
        <w:spacing w:after="0" w:line="240" w:lineRule="auto"/>
        <w:ind w:firstLine="397"/>
        <w:jc w:val="both"/>
        <w:rPr>
          <w:sz w:val="24"/>
          <w:szCs w:val="24"/>
        </w:rPr>
      </w:pPr>
    </w:p>
    <w:p w:rsidR="00864DE9" w:rsidRDefault="00864DE9" w:rsidP="00864DE9">
      <w:pPr>
        <w:pStyle w:val="a8"/>
        <w:shd w:val="clear" w:color="auto" w:fill="auto"/>
        <w:spacing w:after="0" w:line="240" w:lineRule="auto"/>
        <w:ind w:firstLine="397"/>
        <w:jc w:val="both"/>
        <w:rPr>
          <w:sz w:val="24"/>
          <w:szCs w:val="24"/>
        </w:rPr>
      </w:pPr>
      <w:r w:rsidRPr="00BD41BE">
        <w:rPr>
          <w:sz w:val="24"/>
          <w:szCs w:val="24"/>
        </w:rPr>
        <w:t>Руководитель методической службы     /В.Г. Соколов</w:t>
      </w:r>
    </w:p>
    <w:p w:rsidR="001F36C4" w:rsidRDefault="001F36C4">
      <w:pPr>
        <w:spacing w:after="200" w:line="276" w:lineRule="auto"/>
        <w:rPr>
          <w:rFonts w:eastAsia="Arial Unicode MS"/>
          <w:sz w:val="24"/>
          <w:szCs w:val="24"/>
        </w:rPr>
      </w:pPr>
      <w:r>
        <w:rPr>
          <w:sz w:val="24"/>
          <w:szCs w:val="24"/>
        </w:rPr>
        <w:br w:type="page"/>
      </w:r>
    </w:p>
    <w:p w:rsidR="00864DE9" w:rsidRDefault="00864DE9" w:rsidP="00864DE9">
      <w:pPr>
        <w:jc w:val="both"/>
      </w:pPr>
    </w:p>
    <w:p w:rsidR="00864DE9" w:rsidRPr="001570FF" w:rsidRDefault="00864DE9" w:rsidP="00594657">
      <w:pPr>
        <w:pStyle w:val="a8"/>
        <w:numPr>
          <w:ilvl w:val="1"/>
          <w:numId w:val="8"/>
        </w:numPr>
        <w:shd w:val="clear" w:color="auto" w:fill="auto"/>
        <w:spacing w:after="0" w:line="240" w:lineRule="auto"/>
        <w:ind w:right="40"/>
        <w:jc w:val="both"/>
        <w:rPr>
          <w:rStyle w:val="511"/>
          <w:bCs w:val="0"/>
          <w:i w:val="0"/>
          <w:iCs w:val="0"/>
          <w:sz w:val="28"/>
          <w:szCs w:val="28"/>
        </w:rPr>
      </w:pPr>
      <w:r w:rsidRPr="001570FF">
        <w:rPr>
          <w:rStyle w:val="511"/>
          <w:bCs w:val="0"/>
          <w:i w:val="0"/>
          <w:iCs w:val="0"/>
          <w:sz w:val="28"/>
          <w:szCs w:val="28"/>
        </w:rPr>
        <w:t xml:space="preserve">Составление программы развития спортивной школы. </w:t>
      </w:r>
    </w:p>
    <w:p w:rsidR="00864DE9" w:rsidRPr="001570FF" w:rsidRDefault="00864DE9" w:rsidP="00864DE9">
      <w:pPr>
        <w:pStyle w:val="a8"/>
        <w:shd w:val="clear" w:color="auto" w:fill="auto"/>
        <w:spacing w:after="0" w:line="240" w:lineRule="auto"/>
        <w:ind w:left="140" w:right="40" w:firstLine="340"/>
        <w:jc w:val="both"/>
        <w:rPr>
          <w:sz w:val="24"/>
          <w:szCs w:val="24"/>
        </w:rPr>
      </w:pPr>
      <w:r w:rsidRPr="001570FF">
        <w:rPr>
          <w:sz w:val="24"/>
          <w:szCs w:val="24"/>
        </w:rPr>
        <w:t>Рассчитанная на системное преобразование спортивной шко</w:t>
      </w:r>
      <w:r w:rsidRPr="001570FF">
        <w:rPr>
          <w:sz w:val="24"/>
          <w:szCs w:val="24"/>
        </w:rPr>
        <w:softHyphen/>
        <w:t>лы, программа развития призвана в первую очередь определить:</w:t>
      </w:r>
    </w:p>
    <w:p w:rsidR="00864DE9" w:rsidRPr="00532A3E" w:rsidRDefault="00532A3E" w:rsidP="00532A3E">
      <w:pPr>
        <w:rPr>
          <w:sz w:val="24"/>
          <w:szCs w:val="24"/>
        </w:rPr>
      </w:pPr>
      <w:r w:rsidRPr="00532A3E">
        <w:rPr>
          <w:sz w:val="24"/>
          <w:szCs w:val="24"/>
        </w:rPr>
        <w:t xml:space="preserve">А. </w:t>
      </w:r>
      <w:r w:rsidR="00864DE9" w:rsidRPr="00532A3E">
        <w:rPr>
          <w:sz w:val="24"/>
          <w:szCs w:val="24"/>
        </w:rPr>
        <w:t>Исходное (достигнутое) состояние спортивной школы как системы.</w:t>
      </w:r>
    </w:p>
    <w:p w:rsidR="00864DE9" w:rsidRPr="00532A3E" w:rsidRDefault="00864DE9" w:rsidP="00532A3E">
      <w:pPr>
        <w:rPr>
          <w:sz w:val="24"/>
          <w:szCs w:val="24"/>
        </w:rPr>
      </w:pPr>
      <w:r w:rsidRPr="00532A3E">
        <w:rPr>
          <w:rStyle w:val="210"/>
          <w:b w:val="0"/>
          <w:i w:val="0"/>
          <w:sz w:val="24"/>
          <w:szCs w:val="24"/>
        </w:rPr>
        <w:t>Б.</w:t>
      </w:r>
      <w:r w:rsidRPr="00532A3E">
        <w:rPr>
          <w:sz w:val="24"/>
          <w:szCs w:val="24"/>
        </w:rPr>
        <w:t xml:space="preserve"> Образ желаемого состояния (модель новой школы).</w:t>
      </w:r>
    </w:p>
    <w:p w:rsidR="00864DE9" w:rsidRPr="00532A3E" w:rsidRDefault="00532A3E" w:rsidP="00532A3E">
      <w:pPr>
        <w:rPr>
          <w:sz w:val="24"/>
          <w:szCs w:val="24"/>
        </w:rPr>
      </w:pPr>
      <w:r w:rsidRPr="00532A3E">
        <w:rPr>
          <w:sz w:val="24"/>
          <w:szCs w:val="24"/>
        </w:rPr>
        <w:t xml:space="preserve">В. </w:t>
      </w:r>
      <w:r w:rsidR="00864DE9" w:rsidRPr="00532A3E">
        <w:rPr>
          <w:sz w:val="24"/>
          <w:szCs w:val="24"/>
        </w:rPr>
        <w:t>Необходимый и достаточный алгоритм действий перехода в планируемое состояние.</w:t>
      </w:r>
    </w:p>
    <w:p w:rsidR="00864DE9" w:rsidRPr="001570FF" w:rsidRDefault="00864DE9" w:rsidP="00864DE9">
      <w:pPr>
        <w:pStyle w:val="a8"/>
        <w:shd w:val="clear" w:color="auto" w:fill="auto"/>
        <w:spacing w:after="0" w:line="240" w:lineRule="auto"/>
        <w:ind w:left="140" w:right="40" w:firstLine="340"/>
        <w:jc w:val="both"/>
        <w:rPr>
          <w:sz w:val="24"/>
          <w:szCs w:val="24"/>
        </w:rPr>
      </w:pPr>
      <w:r w:rsidRPr="001570FF">
        <w:rPr>
          <w:sz w:val="24"/>
          <w:szCs w:val="24"/>
        </w:rPr>
        <w:t>Сначала необходимо определить требования к программе как к документу, ее выходные характеристики.</w:t>
      </w:r>
    </w:p>
    <w:p w:rsidR="00864DE9" w:rsidRPr="001570FF" w:rsidRDefault="00864DE9" w:rsidP="00864DE9">
      <w:pPr>
        <w:pStyle w:val="a8"/>
        <w:shd w:val="clear" w:color="auto" w:fill="auto"/>
        <w:spacing w:after="0" w:line="240" w:lineRule="auto"/>
        <w:ind w:left="140" w:right="40" w:firstLine="340"/>
        <w:jc w:val="both"/>
        <w:rPr>
          <w:sz w:val="24"/>
          <w:szCs w:val="24"/>
        </w:rPr>
      </w:pPr>
      <w:r w:rsidRPr="001570FF">
        <w:rPr>
          <w:sz w:val="24"/>
          <w:szCs w:val="24"/>
        </w:rPr>
        <w:t>Ориентация на представленный в табл</w:t>
      </w:r>
      <w:r>
        <w:rPr>
          <w:sz w:val="24"/>
          <w:szCs w:val="24"/>
        </w:rPr>
        <w:t xml:space="preserve">ице </w:t>
      </w:r>
      <w:r w:rsidRPr="001570FF">
        <w:rPr>
          <w:sz w:val="24"/>
          <w:szCs w:val="24"/>
        </w:rPr>
        <w:t>набор требуемых свойств поможет разработчикам программ развития спортивных школ.</w:t>
      </w:r>
    </w:p>
    <w:p w:rsidR="00864DE9" w:rsidRDefault="00864DE9" w:rsidP="00864DE9">
      <w:pPr>
        <w:pStyle w:val="21"/>
        <w:shd w:val="clear" w:color="auto" w:fill="auto"/>
        <w:spacing w:line="240" w:lineRule="auto"/>
        <w:ind w:firstLine="340"/>
        <w:jc w:val="center"/>
        <w:rPr>
          <w:sz w:val="24"/>
          <w:szCs w:val="24"/>
        </w:rPr>
      </w:pPr>
    </w:p>
    <w:p w:rsidR="00864DE9" w:rsidRPr="001570FF" w:rsidRDefault="00864DE9" w:rsidP="00864DE9">
      <w:pPr>
        <w:pStyle w:val="11"/>
        <w:shd w:val="clear" w:color="auto" w:fill="auto"/>
        <w:spacing w:line="240" w:lineRule="auto"/>
        <w:ind w:firstLine="340"/>
        <w:rPr>
          <w:sz w:val="24"/>
          <w:szCs w:val="24"/>
        </w:rPr>
      </w:pPr>
      <w:r w:rsidRPr="001570FF">
        <w:rPr>
          <w:sz w:val="24"/>
          <w:szCs w:val="24"/>
        </w:rPr>
        <w:t>Требования к программе развития спортивной школы и пути обеспечения их выполнения</w:t>
      </w:r>
    </w:p>
    <w:p w:rsidR="00864DE9" w:rsidRPr="001570FF" w:rsidRDefault="00864DE9" w:rsidP="00864DE9">
      <w:pPr>
        <w:pStyle w:val="11"/>
        <w:shd w:val="clear" w:color="auto" w:fill="auto"/>
        <w:spacing w:line="240" w:lineRule="auto"/>
        <w:ind w:firstLine="340"/>
        <w:rPr>
          <w:sz w:val="24"/>
          <w:szCs w:val="24"/>
        </w:rPr>
      </w:pPr>
    </w:p>
    <w:tbl>
      <w:tblPr>
        <w:tblW w:w="9840" w:type="dxa"/>
        <w:tblInd w:w="96" w:type="dxa"/>
        <w:tblLook w:val="04A0"/>
      </w:tblPr>
      <w:tblGrid>
        <w:gridCol w:w="1146"/>
        <w:gridCol w:w="3544"/>
        <w:gridCol w:w="5150"/>
      </w:tblGrid>
      <w:tr w:rsidR="00864DE9" w:rsidRPr="00542EC1" w:rsidTr="004C4C57">
        <w:trPr>
          <w:trHeight w:val="315"/>
        </w:trPr>
        <w:tc>
          <w:tcPr>
            <w:tcW w:w="1146" w:type="dxa"/>
            <w:tcBorders>
              <w:top w:val="single" w:sz="8" w:space="0" w:color="auto"/>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b/>
                <w:bCs/>
              </w:rPr>
            </w:pPr>
            <w:r w:rsidRPr="00542EC1">
              <w:rPr>
                <w:rFonts w:eastAsia="Times New Roman"/>
                <w:b/>
                <w:bCs/>
              </w:rPr>
              <w:t>№ п/п</w:t>
            </w:r>
          </w:p>
        </w:tc>
        <w:tc>
          <w:tcPr>
            <w:tcW w:w="3544" w:type="dxa"/>
            <w:tcBorders>
              <w:top w:val="single" w:sz="8" w:space="0" w:color="auto"/>
              <w:left w:val="nil"/>
              <w:bottom w:val="single" w:sz="8" w:space="0" w:color="auto"/>
              <w:right w:val="single" w:sz="8" w:space="0" w:color="auto"/>
            </w:tcBorders>
            <w:shd w:val="clear" w:color="000000" w:fill="FFFFFF"/>
            <w:hideMark/>
          </w:tcPr>
          <w:p w:rsidR="00864DE9" w:rsidRPr="00542EC1" w:rsidRDefault="00864DE9" w:rsidP="009B364D">
            <w:pPr>
              <w:ind w:firstLine="340"/>
              <w:rPr>
                <w:rFonts w:eastAsia="Times New Roman"/>
                <w:b/>
                <w:bCs/>
              </w:rPr>
            </w:pPr>
            <w:r w:rsidRPr="00542EC1">
              <w:rPr>
                <w:rFonts w:eastAsia="Times New Roman"/>
                <w:b/>
                <w:bCs/>
              </w:rPr>
              <w:t>Требования</w:t>
            </w:r>
          </w:p>
        </w:tc>
        <w:tc>
          <w:tcPr>
            <w:tcW w:w="5150" w:type="dxa"/>
            <w:tcBorders>
              <w:top w:val="single" w:sz="8" w:space="0" w:color="auto"/>
              <w:left w:val="nil"/>
              <w:bottom w:val="single" w:sz="8" w:space="0" w:color="auto"/>
              <w:right w:val="single" w:sz="8" w:space="0" w:color="auto"/>
            </w:tcBorders>
            <w:shd w:val="clear" w:color="000000" w:fill="FFFFFF"/>
            <w:hideMark/>
          </w:tcPr>
          <w:p w:rsidR="00864DE9" w:rsidRPr="00542EC1" w:rsidRDefault="00864DE9" w:rsidP="009B364D">
            <w:pPr>
              <w:ind w:firstLine="340"/>
              <w:rPr>
                <w:rFonts w:eastAsia="Times New Roman"/>
                <w:b/>
                <w:bCs/>
              </w:rPr>
            </w:pPr>
            <w:r w:rsidRPr="00542EC1">
              <w:rPr>
                <w:rFonts w:eastAsia="Times New Roman"/>
                <w:b/>
                <w:bCs/>
              </w:rPr>
              <w:t>Обеспечение</w:t>
            </w:r>
          </w:p>
        </w:tc>
      </w:tr>
      <w:tr w:rsidR="00864DE9" w:rsidRPr="00542EC1" w:rsidTr="004C4C57">
        <w:trPr>
          <w:trHeight w:val="49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1.</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Актуальность программы, ключевые проблемы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Проблемно-ориентированный анализ состояния деятельности</w:t>
            </w:r>
          </w:p>
        </w:tc>
      </w:tr>
      <w:tr w:rsidR="00864DE9" w:rsidRPr="00542EC1" w:rsidTr="004C4C57">
        <w:trPr>
          <w:trHeight w:val="49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2.</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Прогностичность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Прогнозирование внешнего и внутреннего потенциала</w:t>
            </w:r>
          </w:p>
        </w:tc>
      </w:tr>
      <w:tr w:rsidR="00864DE9" w:rsidRPr="00542EC1" w:rsidTr="004C4C57">
        <w:trPr>
          <w:trHeight w:val="73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3.</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jc w:val="both"/>
              <w:rPr>
                <w:rFonts w:eastAsia="Times New Roman"/>
              </w:rPr>
            </w:pPr>
            <w:r w:rsidRPr="00542EC1">
              <w:rPr>
                <w:rFonts w:eastAsia="Times New Roman"/>
              </w:rPr>
              <w:t>Нацеленность программы на максимально возможный реальный результат</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Выбор рационального и экономичного варианта</w:t>
            </w:r>
          </w:p>
        </w:tc>
      </w:tr>
      <w:tr w:rsidR="00864DE9" w:rsidRPr="00542EC1" w:rsidTr="004C4C57">
        <w:trPr>
          <w:trHeight w:val="457"/>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4.</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Реалистичность и реализуемость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Анализ всех возможных ресурсов, нацеленность на реальную реализуемость</w:t>
            </w:r>
          </w:p>
        </w:tc>
      </w:tr>
      <w:tr w:rsidR="00864DE9" w:rsidRPr="00542EC1" w:rsidTr="004C4C57">
        <w:trPr>
          <w:trHeight w:val="49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5.</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Полнота и целостность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Системное управление и его составные структуры</w:t>
            </w:r>
          </w:p>
        </w:tc>
      </w:tr>
      <w:tr w:rsidR="00864DE9" w:rsidRPr="00542EC1" w:rsidTr="004C4C57">
        <w:trPr>
          <w:trHeight w:val="319"/>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6.</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Стратегичность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Выработка стратегии развития, от концептуально общего к реально конкретному</w:t>
            </w:r>
          </w:p>
        </w:tc>
      </w:tr>
      <w:tr w:rsidR="00864DE9" w:rsidRPr="00542EC1" w:rsidTr="004C4C57">
        <w:trPr>
          <w:trHeight w:val="49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7.</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Контролируемость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532A3E">
            <w:pPr>
              <w:rPr>
                <w:rFonts w:eastAsia="Times New Roman"/>
              </w:rPr>
            </w:pPr>
            <w:r w:rsidRPr="00542EC1">
              <w:rPr>
                <w:rFonts w:eastAsia="Times New Roman"/>
              </w:rPr>
              <w:t>Точность и операциональность целей, задач, ориентиров</w:t>
            </w:r>
          </w:p>
        </w:tc>
      </w:tr>
      <w:tr w:rsidR="00864DE9" w:rsidRPr="00542EC1" w:rsidTr="004C4C57">
        <w:trPr>
          <w:trHeight w:val="324"/>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8.</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Гибкость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9B364D">
            <w:pPr>
              <w:ind w:firstLine="340"/>
              <w:rPr>
                <w:rFonts w:eastAsia="Times New Roman"/>
              </w:rPr>
            </w:pPr>
            <w:r w:rsidRPr="00542EC1">
              <w:rPr>
                <w:rFonts w:eastAsia="Times New Roman"/>
              </w:rPr>
              <w:t>Введение в программу промежуточ</w:t>
            </w:r>
            <w:r w:rsidRPr="00542EC1">
              <w:rPr>
                <w:rFonts w:eastAsia="Times New Roman"/>
              </w:rPr>
              <w:softHyphen/>
              <w:t>ных и контрольных ориентиров для ее экспресс-коррекции</w:t>
            </w:r>
          </w:p>
        </w:tc>
      </w:tr>
      <w:tr w:rsidR="00864DE9" w:rsidRPr="00542EC1" w:rsidTr="004C4C57">
        <w:trPr>
          <w:trHeight w:val="556"/>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9.</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Привлекательность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Амбициозность, перспективность, участие значимых людей, стиму</w:t>
            </w:r>
            <w:r w:rsidRPr="00542EC1">
              <w:rPr>
                <w:rFonts w:eastAsia="Times New Roman"/>
              </w:rPr>
              <w:softHyphen/>
              <w:t>лирование участников процесса развития спортивной школы</w:t>
            </w:r>
          </w:p>
        </w:tc>
      </w:tr>
      <w:tr w:rsidR="00864DE9" w:rsidRPr="00542EC1" w:rsidTr="004C4C57">
        <w:trPr>
          <w:trHeight w:val="73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10.</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Индивидуальность программы, соответствие специфике спортивной школы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9B364D">
            <w:pPr>
              <w:ind w:firstLine="340"/>
              <w:rPr>
                <w:rFonts w:eastAsia="Times New Roman"/>
              </w:rPr>
            </w:pPr>
            <w:r w:rsidRPr="00542EC1">
              <w:rPr>
                <w:rFonts w:eastAsia="Times New Roman"/>
              </w:rPr>
              <w:t>Нацеленность на решение локаль</w:t>
            </w:r>
            <w:r w:rsidRPr="00542EC1">
              <w:rPr>
                <w:rFonts w:eastAsia="Times New Roman"/>
              </w:rPr>
              <w:softHyphen/>
              <w:t>ных проблем при учете специфи</w:t>
            </w:r>
            <w:r w:rsidRPr="00542EC1">
              <w:rPr>
                <w:rFonts w:eastAsia="Times New Roman"/>
              </w:rPr>
              <w:softHyphen/>
              <w:t>ческих особенностей спортивной школы</w:t>
            </w:r>
          </w:p>
        </w:tc>
      </w:tr>
      <w:tr w:rsidR="00864DE9" w:rsidRPr="00542EC1" w:rsidTr="004C4C57">
        <w:trPr>
          <w:trHeight w:val="49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11.</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Информативность программы</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Полнота структуры и содержатель</w:t>
            </w:r>
            <w:r w:rsidRPr="00542EC1">
              <w:rPr>
                <w:rFonts w:eastAsia="Times New Roman"/>
              </w:rPr>
              <w:softHyphen/>
              <w:t>ность описания</w:t>
            </w:r>
          </w:p>
        </w:tc>
      </w:tr>
      <w:tr w:rsidR="00864DE9" w:rsidRPr="00542EC1" w:rsidTr="004C4C57">
        <w:trPr>
          <w:trHeight w:val="40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12.</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Логичность построения</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Логичность структуры, связки, выделения, корректность термино</w:t>
            </w:r>
            <w:r w:rsidRPr="00542EC1">
              <w:rPr>
                <w:rFonts w:eastAsia="Times New Roman"/>
              </w:rPr>
              <w:softHyphen/>
              <w:t>логии</w:t>
            </w:r>
          </w:p>
        </w:tc>
      </w:tr>
      <w:tr w:rsidR="00864DE9" w:rsidRPr="00542EC1" w:rsidTr="004C4C57">
        <w:trPr>
          <w:trHeight w:val="315"/>
        </w:trPr>
        <w:tc>
          <w:tcPr>
            <w:tcW w:w="1146" w:type="dxa"/>
            <w:tcBorders>
              <w:top w:val="nil"/>
              <w:left w:val="single" w:sz="8" w:space="0" w:color="auto"/>
              <w:bottom w:val="single" w:sz="8" w:space="0" w:color="auto"/>
              <w:right w:val="single" w:sz="8" w:space="0" w:color="auto"/>
            </w:tcBorders>
            <w:shd w:val="clear" w:color="000000" w:fill="FFFFFF"/>
            <w:hideMark/>
          </w:tcPr>
          <w:p w:rsidR="00864DE9" w:rsidRPr="00542EC1" w:rsidRDefault="00864DE9" w:rsidP="009B364D">
            <w:pPr>
              <w:ind w:firstLine="340"/>
              <w:jc w:val="both"/>
              <w:rPr>
                <w:rFonts w:eastAsia="Times New Roman"/>
              </w:rPr>
            </w:pPr>
            <w:r w:rsidRPr="00542EC1">
              <w:rPr>
                <w:rFonts w:eastAsia="Times New Roman"/>
              </w:rPr>
              <w:t>13.</w:t>
            </w:r>
          </w:p>
        </w:tc>
        <w:tc>
          <w:tcPr>
            <w:tcW w:w="3544"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Культура оформления</w:t>
            </w:r>
          </w:p>
        </w:tc>
        <w:tc>
          <w:tcPr>
            <w:tcW w:w="5150" w:type="dxa"/>
            <w:tcBorders>
              <w:top w:val="nil"/>
              <w:left w:val="nil"/>
              <w:bottom w:val="single" w:sz="8" w:space="0" w:color="auto"/>
              <w:right w:val="single" w:sz="8" w:space="0" w:color="auto"/>
            </w:tcBorders>
            <w:shd w:val="clear" w:color="000000" w:fill="FFFFFF"/>
            <w:hideMark/>
          </w:tcPr>
          <w:p w:rsidR="00864DE9" w:rsidRPr="00542EC1" w:rsidRDefault="00864DE9" w:rsidP="004C4C57">
            <w:pPr>
              <w:rPr>
                <w:rFonts w:eastAsia="Times New Roman"/>
              </w:rPr>
            </w:pPr>
            <w:r w:rsidRPr="00542EC1">
              <w:rPr>
                <w:rFonts w:eastAsia="Times New Roman"/>
              </w:rPr>
              <w:t>Наличие оглавления, внешний вид</w:t>
            </w:r>
          </w:p>
        </w:tc>
      </w:tr>
    </w:tbl>
    <w:p w:rsidR="00864DE9" w:rsidRPr="001570FF" w:rsidRDefault="00864DE9" w:rsidP="00864DE9">
      <w:pPr>
        <w:pStyle w:val="a8"/>
        <w:shd w:val="clear" w:color="auto" w:fill="auto"/>
        <w:spacing w:after="0" w:line="240" w:lineRule="auto"/>
        <w:ind w:left="20" w:right="40" w:firstLine="340"/>
        <w:jc w:val="both"/>
        <w:rPr>
          <w:sz w:val="24"/>
          <w:szCs w:val="24"/>
        </w:rPr>
      </w:pPr>
    </w:p>
    <w:p w:rsidR="00864DE9" w:rsidRPr="001570FF" w:rsidRDefault="00864DE9" w:rsidP="00864DE9">
      <w:pPr>
        <w:pStyle w:val="a8"/>
        <w:shd w:val="clear" w:color="auto" w:fill="auto"/>
        <w:spacing w:after="0" w:line="240" w:lineRule="auto"/>
        <w:ind w:left="20" w:right="40" w:firstLine="340"/>
        <w:jc w:val="both"/>
        <w:rPr>
          <w:sz w:val="24"/>
          <w:szCs w:val="24"/>
        </w:rPr>
      </w:pPr>
    </w:p>
    <w:p w:rsidR="00864DE9" w:rsidRPr="001570FF" w:rsidRDefault="00864DE9" w:rsidP="00864DE9">
      <w:pPr>
        <w:pStyle w:val="a8"/>
        <w:shd w:val="clear" w:color="auto" w:fill="auto"/>
        <w:spacing w:after="0" w:line="240" w:lineRule="auto"/>
        <w:ind w:left="20" w:right="40" w:firstLine="340"/>
        <w:jc w:val="both"/>
        <w:rPr>
          <w:sz w:val="24"/>
          <w:szCs w:val="24"/>
        </w:rPr>
      </w:pPr>
      <w:r w:rsidRPr="001570FF">
        <w:rPr>
          <w:sz w:val="24"/>
          <w:szCs w:val="24"/>
        </w:rPr>
        <w:t>Разработку программы развития спортивной школы условно можно разделить на</w:t>
      </w:r>
      <w:r w:rsidRPr="001570FF">
        <w:rPr>
          <w:rStyle w:val="200"/>
          <w:sz w:val="24"/>
          <w:szCs w:val="24"/>
        </w:rPr>
        <w:t xml:space="preserve"> три этапа.</w:t>
      </w:r>
    </w:p>
    <w:p w:rsidR="00864DE9" w:rsidRPr="001570FF" w:rsidRDefault="00864DE9" w:rsidP="00864DE9">
      <w:pPr>
        <w:pStyle w:val="60"/>
        <w:keepNext/>
        <w:keepLines/>
        <w:numPr>
          <w:ilvl w:val="2"/>
          <w:numId w:val="4"/>
        </w:numPr>
        <w:shd w:val="clear" w:color="auto" w:fill="auto"/>
        <w:tabs>
          <w:tab w:val="left" w:pos="650"/>
        </w:tabs>
        <w:spacing w:before="0" w:line="240" w:lineRule="auto"/>
        <w:ind w:left="20" w:firstLine="340"/>
        <w:jc w:val="both"/>
        <w:rPr>
          <w:sz w:val="24"/>
          <w:szCs w:val="24"/>
        </w:rPr>
      </w:pPr>
      <w:bookmarkStart w:id="10" w:name="bookmark22"/>
      <w:r w:rsidRPr="001570FF">
        <w:rPr>
          <w:sz w:val="24"/>
          <w:szCs w:val="24"/>
        </w:rPr>
        <w:t>й этап. Подготовительный</w:t>
      </w:r>
      <w:bookmarkEnd w:id="10"/>
    </w:p>
    <w:p w:rsidR="00864DE9" w:rsidRPr="001570FF" w:rsidRDefault="00864DE9" w:rsidP="00864DE9">
      <w:pPr>
        <w:pStyle w:val="a8"/>
        <w:numPr>
          <w:ilvl w:val="3"/>
          <w:numId w:val="4"/>
        </w:numPr>
        <w:shd w:val="clear" w:color="auto" w:fill="auto"/>
        <w:tabs>
          <w:tab w:val="left" w:pos="538"/>
        </w:tabs>
        <w:spacing w:after="0" w:line="240" w:lineRule="auto"/>
        <w:ind w:left="20" w:right="40" w:firstLine="340"/>
        <w:jc w:val="both"/>
        <w:rPr>
          <w:sz w:val="24"/>
          <w:szCs w:val="24"/>
        </w:rPr>
      </w:pPr>
      <w:r w:rsidRPr="001570FF">
        <w:rPr>
          <w:sz w:val="24"/>
          <w:szCs w:val="24"/>
        </w:rPr>
        <w:t>Принятие решения о необходимости и сроках подготовки программы</w:t>
      </w:r>
    </w:p>
    <w:p w:rsidR="00864DE9" w:rsidRPr="001570FF" w:rsidRDefault="00864DE9" w:rsidP="00864DE9">
      <w:pPr>
        <w:pStyle w:val="a8"/>
        <w:numPr>
          <w:ilvl w:val="3"/>
          <w:numId w:val="4"/>
        </w:numPr>
        <w:shd w:val="clear" w:color="auto" w:fill="auto"/>
        <w:tabs>
          <w:tab w:val="left" w:pos="538"/>
        </w:tabs>
        <w:spacing w:after="0" w:line="240" w:lineRule="auto"/>
        <w:ind w:left="20" w:right="40" w:firstLine="340"/>
        <w:jc w:val="both"/>
        <w:rPr>
          <w:sz w:val="24"/>
          <w:szCs w:val="24"/>
        </w:rPr>
      </w:pPr>
      <w:r w:rsidRPr="001570FF">
        <w:rPr>
          <w:sz w:val="24"/>
          <w:szCs w:val="24"/>
        </w:rPr>
        <w:t>Назначение лиц, ответственных за разработку программы, планирование работы, система стимулирования и контроля</w:t>
      </w:r>
    </w:p>
    <w:p w:rsidR="00864DE9" w:rsidRPr="001570FF" w:rsidRDefault="00864DE9" w:rsidP="00864DE9">
      <w:pPr>
        <w:pStyle w:val="a8"/>
        <w:numPr>
          <w:ilvl w:val="3"/>
          <w:numId w:val="4"/>
        </w:numPr>
        <w:shd w:val="clear" w:color="auto" w:fill="auto"/>
        <w:tabs>
          <w:tab w:val="left" w:pos="535"/>
        </w:tabs>
        <w:spacing w:after="0" w:line="240" w:lineRule="auto"/>
        <w:ind w:left="20" w:firstLine="340"/>
        <w:jc w:val="both"/>
        <w:rPr>
          <w:sz w:val="24"/>
          <w:szCs w:val="24"/>
        </w:rPr>
      </w:pPr>
      <w:r w:rsidRPr="001570FF">
        <w:rPr>
          <w:sz w:val="24"/>
          <w:szCs w:val="24"/>
        </w:rPr>
        <w:t>Организация рабочих групп по разработке программы</w:t>
      </w:r>
    </w:p>
    <w:p w:rsidR="00864DE9" w:rsidRPr="001570FF" w:rsidRDefault="00864DE9" w:rsidP="00864DE9">
      <w:pPr>
        <w:pStyle w:val="60"/>
        <w:keepNext/>
        <w:keepLines/>
        <w:numPr>
          <w:ilvl w:val="2"/>
          <w:numId w:val="4"/>
        </w:numPr>
        <w:shd w:val="clear" w:color="auto" w:fill="auto"/>
        <w:tabs>
          <w:tab w:val="left" w:pos="655"/>
        </w:tabs>
        <w:spacing w:before="0" w:line="240" w:lineRule="auto"/>
        <w:ind w:left="20" w:firstLine="340"/>
        <w:jc w:val="both"/>
        <w:rPr>
          <w:sz w:val="24"/>
          <w:szCs w:val="24"/>
        </w:rPr>
      </w:pPr>
      <w:bookmarkStart w:id="11" w:name="bookmark23"/>
      <w:r w:rsidRPr="001570FF">
        <w:rPr>
          <w:sz w:val="24"/>
          <w:szCs w:val="24"/>
        </w:rPr>
        <w:t>й этап. Основной (разработка программы как документа)</w:t>
      </w:r>
      <w:bookmarkEnd w:id="11"/>
    </w:p>
    <w:p w:rsidR="00864DE9" w:rsidRPr="001570FF" w:rsidRDefault="00864DE9" w:rsidP="00864DE9">
      <w:pPr>
        <w:pStyle w:val="a8"/>
        <w:numPr>
          <w:ilvl w:val="0"/>
          <w:numId w:val="5"/>
        </w:numPr>
        <w:shd w:val="clear" w:color="auto" w:fill="auto"/>
        <w:tabs>
          <w:tab w:val="left" w:pos="526"/>
        </w:tabs>
        <w:spacing w:after="0" w:line="240" w:lineRule="auto"/>
        <w:ind w:left="20" w:firstLine="340"/>
        <w:jc w:val="both"/>
        <w:rPr>
          <w:sz w:val="24"/>
          <w:szCs w:val="24"/>
        </w:rPr>
      </w:pPr>
      <w:r w:rsidRPr="001570FF">
        <w:rPr>
          <w:sz w:val="24"/>
          <w:szCs w:val="24"/>
        </w:rPr>
        <w:t>Анализ состояния и прогноз ресурсного обеспечения</w:t>
      </w:r>
    </w:p>
    <w:p w:rsidR="00864DE9" w:rsidRPr="001570FF" w:rsidRDefault="00864DE9" w:rsidP="00864DE9">
      <w:pPr>
        <w:pStyle w:val="a8"/>
        <w:numPr>
          <w:ilvl w:val="0"/>
          <w:numId w:val="5"/>
        </w:numPr>
        <w:shd w:val="clear" w:color="auto" w:fill="auto"/>
        <w:tabs>
          <w:tab w:val="left" w:pos="538"/>
        </w:tabs>
        <w:spacing w:after="0" w:line="240" w:lineRule="auto"/>
        <w:ind w:left="20" w:right="40" w:firstLine="340"/>
        <w:jc w:val="both"/>
        <w:rPr>
          <w:sz w:val="24"/>
          <w:szCs w:val="24"/>
        </w:rPr>
      </w:pPr>
      <w:r w:rsidRPr="001570FF">
        <w:rPr>
          <w:sz w:val="24"/>
          <w:szCs w:val="24"/>
        </w:rPr>
        <w:t>Проблемный анализ состояния деятельности спортивной школы и ключевые проблемы</w:t>
      </w:r>
    </w:p>
    <w:p w:rsidR="00864DE9" w:rsidRPr="001570FF" w:rsidRDefault="00864DE9" w:rsidP="00864DE9">
      <w:pPr>
        <w:pStyle w:val="a8"/>
        <w:numPr>
          <w:ilvl w:val="0"/>
          <w:numId w:val="5"/>
        </w:numPr>
        <w:shd w:val="clear" w:color="auto" w:fill="auto"/>
        <w:tabs>
          <w:tab w:val="left" w:pos="543"/>
        </w:tabs>
        <w:spacing w:after="0" w:line="240" w:lineRule="auto"/>
        <w:ind w:left="20" w:right="40" w:firstLine="340"/>
        <w:jc w:val="both"/>
        <w:rPr>
          <w:sz w:val="24"/>
          <w:szCs w:val="24"/>
        </w:rPr>
      </w:pPr>
      <w:r w:rsidRPr="001570FF">
        <w:rPr>
          <w:sz w:val="24"/>
          <w:szCs w:val="24"/>
        </w:rPr>
        <w:t>Концепция (концептуальный проект) нового состояния спортивной школы</w:t>
      </w:r>
    </w:p>
    <w:p w:rsidR="00864DE9" w:rsidRPr="001570FF" w:rsidRDefault="00864DE9" w:rsidP="00864DE9">
      <w:pPr>
        <w:pStyle w:val="a8"/>
        <w:numPr>
          <w:ilvl w:val="0"/>
          <w:numId w:val="5"/>
        </w:numPr>
        <w:shd w:val="clear" w:color="auto" w:fill="auto"/>
        <w:tabs>
          <w:tab w:val="left" w:pos="543"/>
        </w:tabs>
        <w:spacing w:after="0" w:line="240" w:lineRule="auto"/>
        <w:ind w:left="20" w:right="40" w:firstLine="340"/>
        <w:jc w:val="both"/>
        <w:rPr>
          <w:sz w:val="24"/>
          <w:szCs w:val="24"/>
        </w:rPr>
      </w:pPr>
      <w:r w:rsidRPr="001570FF">
        <w:rPr>
          <w:sz w:val="24"/>
          <w:szCs w:val="24"/>
        </w:rPr>
        <w:lastRenderedPageBreak/>
        <w:t>Конкретизация этапов и решаемых на них основных задач, внедрение инновационных процессов</w:t>
      </w:r>
    </w:p>
    <w:p w:rsidR="00864DE9" w:rsidRPr="001570FF" w:rsidRDefault="00864DE9" w:rsidP="00864DE9">
      <w:pPr>
        <w:pStyle w:val="a8"/>
        <w:numPr>
          <w:ilvl w:val="0"/>
          <w:numId w:val="5"/>
        </w:numPr>
        <w:shd w:val="clear" w:color="auto" w:fill="auto"/>
        <w:tabs>
          <w:tab w:val="left" w:pos="535"/>
        </w:tabs>
        <w:spacing w:after="0" w:line="240" w:lineRule="auto"/>
        <w:ind w:left="20" w:firstLine="340"/>
        <w:jc w:val="both"/>
        <w:rPr>
          <w:sz w:val="24"/>
          <w:szCs w:val="24"/>
        </w:rPr>
      </w:pPr>
      <w:r w:rsidRPr="001570FF">
        <w:rPr>
          <w:sz w:val="24"/>
          <w:szCs w:val="24"/>
        </w:rPr>
        <w:t>План действия каждого прогнозируемого этапа</w:t>
      </w:r>
    </w:p>
    <w:p w:rsidR="00864DE9" w:rsidRPr="001570FF" w:rsidRDefault="00864DE9" w:rsidP="00864DE9">
      <w:pPr>
        <w:pStyle w:val="a8"/>
        <w:numPr>
          <w:ilvl w:val="0"/>
          <w:numId w:val="5"/>
        </w:numPr>
        <w:shd w:val="clear" w:color="auto" w:fill="auto"/>
        <w:tabs>
          <w:tab w:val="left" w:pos="535"/>
        </w:tabs>
        <w:spacing w:after="0" w:line="240" w:lineRule="auto"/>
        <w:ind w:left="20" w:firstLine="340"/>
        <w:jc w:val="both"/>
        <w:rPr>
          <w:sz w:val="24"/>
          <w:szCs w:val="24"/>
        </w:rPr>
      </w:pPr>
      <w:r w:rsidRPr="001570FF">
        <w:rPr>
          <w:sz w:val="24"/>
          <w:szCs w:val="24"/>
        </w:rPr>
        <w:t>Сборка и первичное редактирование текста программы</w:t>
      </w:r>
    </w:p>
    <w:p w:rsidR="00864DE9" w:rsidRPr="001570FF" w:rsidRDefault="00864DE9" w:rsidP="00864DE9">
      <w:pPr>
        <w:pStyle w:val="60"/>
        <w:keepNext/>
        <w:keepLines/>
        <w:shd w:val="clear" w:color="auto" w:fill="auto"/>
        <w:spacing w:before="0" w:line="240" w:lineRule="auto"/>
        <w:ind w:left="20" w:right="20" w:firstLine="340"/>
        <w:jc w:val="both"/>
        <w:rPr>
          <w:sz w:val="24"/>
          <w:szCs w:val="24"/>
        </w:rPr>
      </w:pPr>
      <w:bookmarkStart w:id="12" w:name="bookmark24"/>
      <w:r w:rsidRPr="001570FF">
        <w:rPr>
          <w:sz w:val="24"/>
          <w:szCs w:val="24"/>
        </w:rPr>
        <w:t>3-й этап. Экспертиза, подведение итогов и согласование про</w:t>
      </w:r>
      <w:r w:rsidRPr="001570FF">
        <w:rPr>
          <w:sz w:val="24"/>
          <w:szCs w:val="24"/>
        </w:rPr>
        <w:softHyphen/>
        <w:t>граммы</w:t>
      </w:r>
      <w:bookmarkEnd w:id="12"/>
    </w:p>
    <w:p w:rsidR="00864DE9" w:rsidRPr="001570FF" w:rsidRDefault="00864DE9" w:rsidP="00864DE9">
      <w:pPr>
        <w:pStyle w:val="a8"/>
        <w:numPr>
          <w:ilvl w:val="0"/>
          <w:numId w:val="5"/>
        </w:numPr>
        <w:shd w:val="clear" w:color="auto" w:fill="auto"/>
        <w:tabs>
          <w:tab w:val="left" w:pos="642"/>
        </w:tabs>
        <w:spacing w:after="0" w:line="240" w:lineRule="auto"/>
        <w:ind w:left="20" w:firstLine="340"/>
        <w:jc w:val="both"/>
        <w:rPr>
          <w:sz w:val="24"/>
          <w:szCs w:val="24"/>
        </w:rPr>
      </w:pPr>
      <w:r w:rsidRPr="001570FF">
        <w:rPr>
          <w:sz w:val="24"/>
          <w:szCs w:val="24"/>
        </w:rPr>
        <w:t>Оценка и первичная коррекция программы</w:t>
      </w:r>
    </w:p>
    <w:p w:rsidR="00864DE9" w:rsidRPr="001570FF" w:rsidRDefault="00864DE9" w:rsidP="00864DE9">
      <w:pPr>
        <w:pStyle w:val="a8"/>
        <w:numPr>
          <w:ilvl w:val="0"/>
          <w:numId w:val="5"/>
        </w:numPr>
        <w:shd w:val="clear" w:color="auto" w:fill="auto"/>
        <w:tabs>
          <w:tab w:val="left" w:pos="642"/>
        </w:tabs>
        <w:spacing w:after="0" w:line="240" w:lineRule="auto"/>
        <w:ind w:left="20" w:firstLine="340"/>
        <w:jc w:val="both"/>
        <w:rPr>
          <w:sz w:val="24"/>
          <w:szCs w:val="24"/>
        </w:rPr>
      </w:pPr>
      <w:r w:rsidRPr="001570FF">
        <w:rPr>
          <w:sz w:val="24"/>
          <w:szCs w:val="24"/>
        </w:rPr>
        <w:t>Независимая внешняя рецензия</w:t>
      </w:r>
    </w:p>
    <w:p w:rsidR="00864DE9" w:rsidRPr="001570FF" w:rsidRDefault="00864DE9" w:rsidP="00864DE9">
      <w:pPr>
        <w:pStyle w:val="a8"/>
        <w:numPr>
          <w:ilvl w:val="0"/>
          <w:numId w:val="5"/>
        </w:numPr>
        <w:shd w:val="clear" w:color="auto" w:fill="auto"/>
        <w:tabs>
          <w:tab w:val="left" w:pos="649"/>
        </w:tabs>
        <w:spacing w:after="0" w:line="240" w:lineRule="auto"/>
        <w:ind w:left="20" w:right="20" w:firstLine="340"/>
        <w:jc w:val="both"/>
        <w:rPr>
          <w:sz w:val="24"/>
          <w:szCs w:val="24"/>
        </w:rPr>
      </w:pPr>
      <w:r w:rsidRPr="001570FF">
        <w:rPr>
          <w:sz w:val="24"/>
          <w:szCs w:val="24"/>
        </w:rPr>
        <w:t>Корректировка программы по результатам заключения внешних экспертов</w:t>
      </w:r>
    </w:p>
    <w:p w:rsidR="00864DE9" w:rsidRPr="001570FF" w:rsidRDefault="00864DE9" w:rsidP="00864DE9">
      <w:pPr>
        <w:pStyle w:val="a8"/>
        <w:numPr>
          <w:ilvl w:val="0"/>
          <w:numId w:val="5"/>
        </w:numPr>
        <w:shd w:val="clear" w:color="auto" w:fill="auto"/>
        <w:tabs>
          <w:tab w:val="left" w:pos="644"/>
        </w:tabs>
        <w:spacing w:after="0" w:line="240" w:lineRule="auto"/>
        <w:ind w:left="20" w:right="20" w:firstLine="340"/>
        <w:jc w:val="both"/>
        <w:rPr>
          <w:sz w:val="24"/>
          <w:szCs w:val="24"/>
        </w:rPr>
      </w:pPr>
      <w:r w:rsidRPr="001570FF">
        <w:rPr>
          <w:sz w:val="24"/>
          <w:szCs w:val="24"/>
        </w:rPr>
        <w:t>Принятие и утверждение программы развития внутри- школьным коллективом</w:t>
      </w:r>
    </w:p>
    <w:p w:rsidR="00864DE9" w:rsidRPr="001570FF" w:rsidRDefault="00864DE9" w:rsidP="00864DE9">
      <w:pPr>
        <w:pStyle w:val="a8"/>
        <w:numPr>
          <w:ilvl w:val="0"/>
          <w:numId w:val="5"/>
        </w:numPr>
        <w:shd w:val="clear" w:color="auto" w:fill="auto"/>
        <w:tabs>
          <w:tab w:val="left" w:pos="649"/>
        </w:tabs>
        <w:spacing w:after="0" w:line="240" w:lineRule="auto"/>
        <w:ind w:left="20" w:right="20" w:firstLine="340"/>
        <w:jc w:val="both"/>
        <w:rPr>
          <w:sz w:val="24"/>
          <w:szCs w:val="24"/>
        </w:rPr>
      </w:pPr>
      <w:r w:rsidRPr="001570FF">
        <w:rPr>
          <w:sz w:val="24"/>
          <w:szCs w:val="24"/>
        </w:rPr>
        <w:t>Передача программы развития на согласование и офици</w:t>
      </w:r>
      <w:r w:rsidRPr="001570FF">
        <w:rPr>
          <w:sz w:val="24"/>
          <w:szCs w:val="24"/>
        </w:rPr>
        <w:softHyphen/>
        <w:t>альную экспертизу</w:t>
      </w:r>
    </w:p>
    <w:p w:rsidR="00864DE9" w:rsidRPr="001570FF" w:rsidRDefault="00864DE9" w:rsidP="00864DE9">
      <w:pPr>
        <w:pStyle w:val="a8"/>
        <w:shd w:val="clear" w:color="auto" w:fill="auto"/>
        <w:spacing w:after="0" w:line="240" w:lineRule="auto"/>
        <w:ind w:left="20" w:right="20" w:firstLine="340"/>
        <w:jc w:val="both"/>
        <w:rPr>
          <w:sz w:val="24"/>
          <w:szCs w:val="24"/>
        </w:rPr>
      </w:pPr>
      <w:r w:rsidRPr="001570FF">
        <w:rPr>
          <w:sz w:val="24"/>
          <w:szCs w:val="24"/>
        </w:rPr>
        <w:t>Концепция развития спортивной школы должна представлять структурированную совокупность идей, описывающих и обобща</w:t>
      </w:r>
      <w:r w:rsidRPr="001570FF">
        <w:rPr>
          <w:sz w:val="24"/>
          <w:szCs w:val="24"/>
        </w:rPr>
        <w:softHyphen/>
        <w:t>ющих инновационную модель спортивной школы.</w:t>
      </w:r>
    </w:p>
    <w:p w:rsidR="00864DE9" w:rsidRPr="001570FF" w:rsidRDefault="00864DE9" w:rsidP="00864DE9">
      <w:pPr>
        <w:pStyle w:val="a8"/>
        <w:shd w:val="clear" w:color="auto" w:fill="auto"/>
        <w:spacing w:after="0" w:line="240" w:lineRule="auto"/>
        <w:ind w:left="20" w:firstLine="340"/>
        <w:jc w:val="both"/>
        <w:rPr>
          <w:sz w:val="24"/>
          <w:szCs w:val="24"/>
        </w:rPr>
      </w:pPr>
      <w:r w:rsidRPr="001570FF">
        <w:rPr>
          <w:sz w:val="24"/>
          <w:szCs w:val="24"/>
        </w:rPr>
        <w:t>Концепция должна включать:</w:t>
      </w:r>
    </w:p>
    <w:p w:rsidR="00864DE9" w:rsidRPr="001570FF" w:rsidRDefault="00864DE9" w:rsidP="00864DE9">
      <w:pPr>
        <w:pStyle w:val="a8"/>
        <w:numPr>
          <w:ilvl w:val="1"/>
          <w:numId w:val="5"/>
        </w:numPr>
        <w:shd w:val="clear" w:color="auto" w:fill="auto"/>
        <w:tabs>
          <w:tab w:val="left" w:pos="558"/>
        </w:tabs>
        <w:spacing w:after="0" w:line="240" w:lineRule="auto"/>
        <w:ind w:left="20" w:right="20" w:firstLine="340"/>
        <w:jc w:val="both"/>
        <w:rPr>
          <w:sz w:val="24"/>
          <w:szCs w:val="24"/>
        </w:rPr>
      </w:pPr>
      <w:r w:rsidRPr="001570FF">
        <w:rPr>
          <w:sz w:val="24"/>
          <w:szCs w:val="24"/>
        </w:rPr>
        <w:t>изложение базовых ценностей коллектива спортивной школы;</w:t>
      </w:r>
    </w:p>
    <w:p w:rsidR="00864DE9" w:rsidRPr="001570FF" w:rsidRDefault="00864DE9" w:rsidP="00864DE9">
      <w:pPr>
        <w:pStyle w:val="a8"/>
        <w:numPr>
          <w:ilvl w:val="1"/>
          <w:numId w:val="5"/>
        </w:numPr>
        <w:shd w:val="clear" w:color="auto" w:fill="auto"/>
        <w:tabs>
          <w:tab w:val="left" w:pos="574"/>
        </w:tabs>
        <w:spacing w:after="0" w:line="240" w:lineRule="auto"/>
        <w:ind w:left="20" w:firstLine="340"/>
        <w:jc w:val="both"/>
        <w:rPr>
          <w:sz w:val="24"/>
          <w:szCs w:val="24"/>
        </w:rPr>
      </w:pPr>
      <w:r w:rsidRPr="001570FF">
        <w:rPr>
          <w:sz w:val="24"/>
          <w:szCs w:val="24"/>
        </w:rPr>
        <w:t>цель, миссию, предназначение спортивной школы;</w:t>
      </w:r>
    </w:p>
    <w:p w:rsidR="00864DE9" w:rsidRPr="001570FF" w:rsidRDefault="00864DE9" w:rsidP="00864DE9">
      <w:pPr>
        <w:pStyle w:val="a8"/>
        <w:numPr>
          <w:ilvl w:val="1"/>
          <w:numId w:val="5"/>
        </w:numPr>
        <w:shd w:val="clear" w:color="auto" w:fill="auto"/>
        <w:tabs>
          <w:tab w:val="left" w:pos="570"/>
        </w:tabs>
        <w:spacing w:after="0" w:line="240" w:lineRule="auto"/>
        <w:ind w:left="20" w:firstLine="340"/>
        <w:jc w:val="both"/>
        <w:rPr>
          <w:sz w:val="24"/>
          <w:szCs w:val="24"/>
        </w:rPr>
      </w:pPr>
      <w:r w:rsidRPr="001570FF">
        <w:rPr>
          <w:sz w:val="24"/>
          <w:szCs w:val="24"/>
        </w:rPr>
        <w:t>модель подготовленности выпускника;</w:t>
      </w:r>
    </w:p>
    <w:p w:rsidR="00864DE9" w:rsidRPr="001570FF" w:rsidRDefault="00864DE9" w:rsidP="00864DE9">
      <w:pPr>
        <w:pStyle w:val="a8"/>
        <w:numPr>
          <w:ilvl w:val="1"/>
          <w:numId w:val="5"/>
        </w:numPr>
        <w:shd w:val="clear" w:color="auto" w:fill="auto"/>
        <w:tabs>
          <w:tab w:val="left" w:pos="574"/>
        </w:tabs>
        <w:spacing w:after="0" w:line="240" w:lineRule="auto"/>
        <w:ind w:left="20" w:firstLine="340"/>
        <w:jc w:val="both"/>
        <w:rPr>
          <w:sz w:val="24"/>
          <w:szCs w:val="24"/>
        </w:rPr>
      </w:pPr>
      <w:r w:rsidRPr="001570FF">
        <w:rPr>
          <w:sz w:val="24"/>
          <w:szCs w:val="24"/>
        </w:rPr>
        <w:t>принципы жизнедеятельности новой спортивной школы;</w:t>
      </w:r>
    </w:p>
    <w:p w:rsidR="00864DE9" w:rsidRPr="001570FF" w:rsidRDefault="00864DE9" w:rsidP="00864DE9">
      <w:pPr>
        <w:pStyle w:val="a8"/>
        <w:numPr>
          <w:ilvl w:val="1"/>
          <w:numId w:val="5"/>
        </w:numPr>
        <w:shd w:val="clear" w:color="auto" w:fill="auto"/>
        <w:tabs>
          <w:tab w:val="left" w:pos="558"/>
        </w:tabs>
        <w:spacing w:after="0" w:line="240" w:lineRule="auto"/>
        <w:ind w:left="20" w:right="20" w:firstLine="340"/>
        <w:jc w:val="both"/>
        <w:rPr>
          <w:sz w:val="24"/>
          <w:szCs w:val="24"/>
        </w:rPr>
      </w:pPr>
      <w:r w:rsidRPr="001570FF">
        <w:rPr>
          <w:sz w:val="24"/>
          <w:szCs w:val="24"/>
        </w:rPr>
        <w:t>обоснование индивидуальности модели функционирования спортивной школы;</w:t>
      </w:r>
    </w:p>
    <w:p w:rsidR="00864DE9" w:rsidRPr="001570FF" w:rsidRDefault="00864DE9" w:rsidP="00864DE9">
      <w:pPr>
        <w:pStyle w:val="a8"/>
        <w:numPr>
          <w:ilvl w:val="1"/>
          <w:numId w:val="5"/>
        </w:numPr>
        <w:shd w:val="clear" w:color="auto" w:fill="auto"/>
        <w:tabs>
          <w:tab w:val="left" w:pos="574"/>
        </w:tabs>
        <w:spacing w:after="0" w:line="240" w:lineRule="auto"/>
        <w:ind w:left="20" w:firstLine="340"/>
        <w:jc w:val="both"/>
        <w:rPr>
          <w:sz w:val="24"/>
          <w:szCs w:val="24"/>
        </w:rPr>
      </w:pPr>
      <w:r w:rsidRPr="001570FF">
        <w:rPr>
          <w:sz w:val="24"/>
          <w:szCs w:val="24"/>
        </w:rPr>
        <w:t>концепцию образовательной системы:</w:t>
      </w:r>
    </w:p>
    <w:p w:rsidR="00864DE9" w:rsidRPr="001570FF" w:rsidRDefault="00864DE9" w:rsidP="00864DE9">
      <w:pPr>
        <w:pStyle w:val="a8"/>
        <w:numPr>
          <w:ilvl w:val="0"/>
          <w:numId w:val="6"/>
        </w:numPr>
        <w:shd w:val="clear" w:color="auto" w:fill="auto"/>
        <w:tabs>
          <w:tab w:val="left" w:pos="529"/>
        </w:tabs>
        <w:spacing w:after="0" w:line="240" w:lineRule="auto"/>
        <w:ind w:left="20" w:right="20" w:firstLine="340"/>
        <w:jc w:val="both"/>
        <w:rPr>
          <w:sz w:val="24"/>
          <w:szCs w:val="24"/>
        </w:rPr>
      </w:pPr>
      <w:r w:rsidRPr="001570FF">
        <w:rPr>
          <w:sz w:val="24"/>
          <w:szCs w:val="24"/>
        </w:rPr>
        <w:t>концепцию контингента обучающихся (кол-во чел., кол-во групп, набор, отбор и т.п.);</w:t>
      </w:r>
    </w:p>
    <w:p w:rsidR="00864DE9" w:rsidRPr="001570FF" w:rsidRDefault="00864DE9" w:rsidP="00864DE9">
      <w:pPr>
        <w:pStyle w:val="a8"/>
        <w:numPr>
          <w:ilvl w:val="0"/>
          <w:numId w:val="6"/>
        </w:numPr>
        <w:shd w:val="clear" w:color="auto" w:fill="auto"/>
        <w:tabs>
          <w:tab w:val="left" w:pos="541"/>
        </w:tabs>
        <w:spacing w:after="0" w:line="240" w:lineRule="auto"/>
        <w:ind w:left="20" w:firstLine="340"/>
        <w:jc w:val="both"/>
        <w:rPr>
          <w:sz w:val="24"/>
          <w:szCs w:val="24"/>
        </w:rPr>
      </w:pPr>
      <w:r w:rsidRPr="001570FF">
        <w:rPr>
          <w:sz w:val="24"/>
          <w:szCs w:val="24"/>
        </w:rPr>
        <w:t>концепцию структуры образовательного процесса;</w:t>
      </w:r>
    </w:p>
    <w:p w:rsidR="00864DE9" w:rsidRPr="001570FF" w:rsidRDefault="00864DE9" w:rsidP="00864DE9">
      <w:pPr>
        <w:pStyle w:val="a8"/>
        <w:numPr>
          <w:ilvl w:val="0"/>
          <w:numId w:val="6"/>
        </w:numPr>
        <w:shd w:val="clear" w:color="auto" w:fill="auto"/>
        <w:tabs>
          <w:tab w:val="left" w:pos="541"/>
        </w:tabs>
        <w:spacing w:after="0" w:line="240" w:lineRule="auto"/>
        <w:ind w:left="20" w:firstLine="340"/>
        <w:jc w:val="both"/>
        <w:rPr>
          <w:sz w:val="24"/>
          <w:szCs w:val="24"/>
        </w:rPr>
      </w:pPr>
      <w:r w:rsidRPr="001570FF">
        <w:rPr>
          <w:sz w:val="24"/>
          <w:szCs w:val="24"/>
        </w:rPr>
        <w:t>концепцию взаимодействия образовательных подсистем;</w:t>
      </w:r>
    </w:p>
    <w:p w:rsidR="00864DE9" w:rsidRPr="001570FF" w:rsidRDefault="00864DE9" w:rsidP="00864DE9">
      <w:pPr>
        <w:pStyle w:val="a8"/>
        <w:numPr>
          <w:ilvl w:val="0"/>
          <w:numId w:val="6"/>
        </w:numPr>
        <w:shd w:val="clear" w:color="auto" w:fill="auto"/>
        <w:tabs>
          <w:tab w:val="left" w:pos="541"/>
        </w:tabs>
        <w:spacing w:after="0" w:line="240" w:lineRule="auto"/>
        <w:ind w:left="20" w:firstLine="340"/>
        <w:jc w:val="both"/>
        <w:rPr>
          <w:sz w:val="24"/>
          <w:szCs w:val="24"/>
        </w:rPr>
      </w:pPr>
      <w:r w:rsidRPr="001570FF">
        <w:rPr>
          <w:sz w:val="24"/>
          <w:szCs w:val="24"/>
        </w:rPr>
        <w:t>концепцию образовательной среды;</w:t>
      </w:r>
    </w:p>
    <w:p w:rsidR="00864DE9" w:rsidRPr="001570FF" w:rsidRDefault="00864DE9" w:rsidP="00864DE9">
      <w:pPr>
        <w:pStyle w:val="a8"/>
        <w:numPr>
          <w:ilvl w:val="0"/>
          <w:numId w:val="6"/>
        </w:numPr>
        <w:shd w:val="clear" w:color="auto" w:fill="auto"/>
        <w:tabs>
          <w:tab w:val="left" w:pos="534"/>
        </w:tabs>
        <w:spacing w:after="0" w:line="240" w:lineRule="auto"/>
        <w:ind w:left="20" w:right="20" w:firstLine="340"/>
        <w:jc w:val="both"/>
        <w:rPr>
          <w:sz w:val="24"/>
          <w:szCs w:val="24"/>
        </w:rPr>
      </w:pPr>
      <w:r w:rsidRPr="001570FF">
        <w:rPr>
          <w:sz w:val="24"/>
          <w:szCs w:val="24"/>
        </w:rPr>
        <w:t>концепцию задач, содержания, организации, технологии обучения;</w:t>
      </w:r>
    </w:p>
    <w:p w:rsidR="00864DE9" w:rsidRPr="001570FF" w:rsidRDefault="00864DE9" w:rsidP="00864DE9">
      <w:pPr>
        <w:pStyle w:val="a8"/>
        <w:numPr>
          <w:ilvl w:val="0"/>
          <w:numId w:val="6"/>
        </w:numPr>
        <w:shd w:val="clear" w:color="auto" w:fill="auto"/>
        <w:tabs>
          <w:tab w:val="left" w:pos="534"/>
        </w:tabs>
        <w:spacing w:after="0" w:line="240" w:lineRule="auto"/>
        <w:ind w:left="20" w:right="20" w:firstLine="340"/>
        <w:jc w:val="both"/>
        <w:rPr>
          <w:sz w:val="24"/>
          <w:szCs w:val="24"/>
        </w:rPr>
      </w:pPr>
      <w:r w:rsidRPr="001570FF">
        <w:rPr>
          <w:sz w:val="24"/>
          <w:szCs w:val="24"/>
        </w:rPr>
        <w:t>концепцию обеспечения спортивной школы необходимыми финансовыми ресурсами посредством внебюджетной и предпри</w:t>
      </w:r>
      <w:r w:rsidRPr="001570FF">
        <w:rPr>
          <w:sz w:val="24"/>
          <w:szCs w:val="24"/>
        </w:rPr>
        <w:softHyphen/>
        <w:t>нимательской деятельности;</w:t>
      </w:r>
    </w:p>
    <w:p w:rsidR="00864DE9" w:rsidRPr="001570FF" w:rsidRDefault="00864DE9" w:rsidP="00864DE9">
      <w:pPr>
        <w:pStyle w:val="a8"/>
        <w:numPr>
          <w:ilvl w:val="0"/>
          <w:numId w:val="6"/>
        </w:numPr>
        <w:shd w:val="clear" w:color="auto" w:fill="auto"/>
        <w:tabs>
          <w:tab w:val="left" w:pos="534"/>
        </w:tabs>
        <w:spacing w:after="0" w:line="240" w:lineRule="auto"/>
        <w:ind w:left="20" w:right="20" w:firstLine="340"/>
        <w:jc w:val="both"/>
        <w:rPr>
          <w:sz w:val="24"/>
          <w:szCs w:val="24"/>
        </w:rPr>
      </w:pPr>
      <w:r w:rsidRPr="001570FF">
        <w:rPr>
          <w:sz w:val="24"/>
          <w:szCs w:val="24"/>
        </w:rPr>
        <w:t>концепцию системы управления - принципы, ориентация, функции, содержание, технология, организация управления.</w:t>
      </w:r>
    </w:p>
    <w:p w:rsidR="00864DE9" w:rsidRPr="001570FF" w:rsidRDefault="00864DE9" w:rsidP="00864DE9">
      <w:pPr>
        <w:pStyle w:val="a8"/>
        <w:shd w:val="clear" w:color="auto" w:fill="auto"/>
        <w:spacing w:after="0" w:line="240" w:lineRule="auto"/>
        <w:ind w:left="20" w:right="20" w:firstLine="340"/>
        <w:jc w:val="both"/>
        <w:rPr>
          <w:sz w:val="24"/>
          <w:szCs w:val="24"/>
        </w:rPr>
      </w:pPr>
      <w:r w:rsidRPr="001570FF">
        <w:rPr>
          <w:sz w:val="24"/>
          <w:szCs w:val="24"/>
        </w:rPr>
        <w:t>Содержание концепции развития спортивной школы предпо</w:t>
      </w:r>
      <w:r w:rsidRPr="001570FF">
        <w:rPr>
          <w:sz w:val="24"/>
          <w:szCs w:val="24"/>
        </w:rPr>
        <w:softHyphen/>
        <w:t>лагает совершенствование качества образования. Под качеством образования понимается соответствие цели и результата.</w:t>
      </w:r>
    </w:p>
    <w:p w:rsidR="00864DE9" w:rsidRPr="001570FF" w:rsidRDefault="00864DE9" w:rsidP="00864DE9">
      <w:pPr>
        <w:pStyle w:val="a8"/>
        <w:shd w:val="clear" w:color="auto" w:fill="auto"/>
        <w:spacing w:after="0" w:line="240" w:lineRule="auto"/>
        <w:ind w:left="20" w:right="20" w:firstLine="340"/>
        <w:jc w:val="both"/>
        <w:rPr>
          <w:sz w:val="24"/>
          <w:szCs w:val="24"/>
        </w:rPr>
      </w:pPr>
      <w:r w:rsidRPr="001570FF">
        <w:rPr>
          <w:sz w:val="24"/>
          <w:szCs w:val="24"/>
        </w:rPr>
        <w:t>Из этого следует, что необходимо обозначать в идентичных единицах:</w:t>
      </w:r>
    </w:p>
    <w:p w:rsidR="00864DE9" w:rsidRPr="001570FF" w:rsidRDefault="00864DE9" w:rsidP="00864DE9">
      <w:pPr>
        <w:pStyle w:val="a8"/>
        <w:shd w:val="clear" w:color="auto" w:fill="auto"/>
        <w:spacing w:after="0" w:line="240" w:lineRule="auto"/>
        <w:ind w:left="20" w:firstLine="340"/>
        <w:jc w:val="both"/>
        <w:rPr>
          <w:sz w:val="24"/>
          <w:szCs w:val="24"/>
        </w:rPr>
      </w:pPr>
      <w:r w:rsidRPr="001570FF">
        <w:rPr>
          <w:sz w:val="24"/>
          <w:szCs w:val="24"/>
        </w:rPr>
        <w:t>1 -</w:t>
      </w:r>
      <w:r w:rsidRPr="001570FF">
        <w:rPr>
          <w:rStyle w:val="190"/>
          <w:sz w:val="24"/>
          <w:szCs w:val="24"/>
        </w:rPr>
        <w:t xml:space="preserve"> цель,</w:t>
      </w:r>
      <w:r w:rsidRPr="001570FF">
        <w:rPr>
          <w:sz w:val="24"/>
          <w:szCs w:val="24"/>
        </w:rPr>
        <w:t xml:space="preserve"> поставленную перед образовательным учреждением;</w:t>
      </w:r>
    </w:p>
    <w:p w:rsidR="00864DE9" w:rsidRPr="001570FF" w:rsidRDefault="00864DE9" w:rsidP="00864DE9">
      <w:pPr>
        <w:pStyle w:val="a8"/>
        <w:shd w:val="clear" w:color="auto" w:fill="auto"/>
        <w:spacing w:after="0" w:line="240" w:lineRule="auto"/>
        <w:ind w:right="20" w:firstLine="340"/>
        <w:jc w:val="both"/>
        <w:rPr>
          <w:sz w:val="24"/>
          <w:szCs w:val="24"/>
        </w:rPr>
      </w:pPr>
      <w:r w:rsidRPr="001570FF">
        <w:rPr>
          <w:sz w:val="24"/>
          <w:szCs w:val="24"/>
        </w:rPr>
        <w:t>2 -</w:t>
      </w:r>
      <w:r w:rsidRPr="001570FF">
        <w:rPr>
          <w:rStyle w:val="180"/>
          <w:sz w:val="24"/>
          <w:szCs w:val="24"/>
        </w:rPr>
        <w:t xml:space="preserve"> результат,</w:t>
      </w:r>
      <w:r w:rsidRPr="001570FF">
        <w:rPr>
          <w:sz w:val="24"/>
          <w:szCs w:val="24"/>
        </w:rPr>
        <w:t xml:space="preserve"> достигнутый этим образовательным учрежде</w:t>
      </w:r>
      <w:r w:rsidRPr="001570FF">
        <w:rPr>
          <w:sz w:val="24"/>
          <w:szCs w:val="24"/>
        </w:rPr>
        <w:softHyphen/>
        <w:t>нием.</w:t>
      </w:r>
    </w:p>
    <w:p w:rsidR="00864DE9" w:rsidRPr="001570FF" w:rsidRDefault="00864DE9" w:rsidP="00864DE9">
      <w:pPr>
        <w:pStyle w:val="a8"/>
        <w:shd w:val="clear" w:color="auto" w:fill="auto"/>
        <w:spacing w:after="0" w:line="240" w:lineRule="auto"/>
        <w:ind w:right="20" w:firstLine="340"/>
        <w:jc w:val="both"/>
        <w:rPr>
          <w:sz w:val="24"/>
          <w:szCs w:val="24"/>
        </w:rPr>
      </w:pPr>
      <w:r w:rsidRPr="001570FF">
        <w:rPr>
          <w:sz w:val="24"/>
          <w:szCs w:val="24"/>
        </w:rPr>
        <w:t>Вышесказанное необходимо учитывать при разработке про</w:t>
      </w:r>
      <w:r w:rsidRPr="001570FF">
        <w:rPr>
          <w:sz w:val="24"/>
          <w:szCs w:val="24"/>
        </w:rPr>
        <w:softHyphen/>
        <w:t>граммы концептуального управления качеством образования, в которой должна быть отражена следующая последовательность действий:</w:t>
      </w:r>
    </w:p>
    <w:p w:rsidR="00864DE9" w:rsidRPr="001570FF" w:rsidRDefault="00864DE9" w:rsidP="00864DE9">
      <w:pPr>
        <w:pStyle w:val="a8"/>
        <w:numPr>
          <w:ilvl w:val="1"/>
          <w:numId w:val="6"/>
        </w:numPr>
        <w:shd w:val="clear" w:color="auto" w:fill="auto"/>
        <w:tabs>
          <w:tab w:val="left" w:pos="534"/>
        </w:tabs>
        <w:spacing w:after="0" w:line="240" w:lineRule="auto"/>
        <w:ind w:firstLine="340"/>
        <w:jc w:val="both"/>
        <w:rPr>
          <w:sz w:val="24"/>
          <w:szCs w:val="24"/>
        </w:rPr>
      </w:pPr>
      <w:r w:rsidRPr="001570FF">
        <w:rPr>
          <w:sz w:val="24"/>
          <w:szCs w:val="24"/>
        </w:rPr>
        <w:t>формирование цели;</w:t>
      </w:r>
    </w:p>
    <w:p w:rsidR="00864DE9" w:rsidRPr="001570FF" w:rsidRDefault="00864DE9" w:rsidP="00864DE9">
      <w:pPr>
        <w:pStyle w:val="a8"/>
        <w:numPr>
          <w:ilvl w:val="1"/>
          <w:numId w:val="6"/>
        </w:numPr>
        <w:shd w:val="clear" w:color="auto" w:fill="auto"/>
        <w:tabs>
          <w:tab w:val="left" w:pos="558"/>
        </w:tabs>
        <w:spacing w:after="0" w:line="240" w:lineRule="auto"/>
        <w:ind w:firstLine="340"/>
        <w:jc w:val="both"/>
        <w:rPr>
          <w:sz w:val="24"/>
          <w:szCs w:val="24"/>
        </w:rPr>
      </w:pPr>
      <w:r w:rsidRPr="001570FF">
        <w:rPr>
          <w:sz w:val="24"/>
          <w:szCs w:val="24"/>
        </w:rPr>
        <w:t>конкретизация цели;</w:t>
      </w:r>
    </w:p>
    <w:p w:rsidR="00864DE9" w:rsidRPr="001570FF" w:rsidRDefault="00864DE9" w:rsidP="00864DE9">
      <w:pPr>
        <w:pStyle w:val="a8"/>
        <w:numPr>
          <w:ilvl w:val="1"/>
          <w:numId w:val="6"/>
        </w:numPr>
        <w:shd w:val="clear" w:color="auto" w:fill="auto"/>
        <w:tabs>
          <w:tab w:val="left" w:pos="554"/>
        </w:tabs>
        <w:spacing w:after="0" w:line="240" w:lineRule="auto"/>
        <w:ind w:firstLine="340"/>
        <w:jc w:val="both"/>
        <w:rPr>
          <w:sz w:val="24"/>
          <w:szCs w:val="24"/>
        </w:rPr>
      </w:pPr>
      <w:r w:rsidRPr="001570FF">
        <w:rPr>
          <w:sz w:val="24"/>
          <w:szCs w:val="24"/>
        </w:rPr>
        <w:t>создание педагогической системы контроля;</w:t>
      </w:r>
    </w:p>
    <w:p w:rsidR="00864DE9" w:rsidRPr="001570FF" w:rsidRDefault="00864DE9" w:rsidP="00864DE9">
      <w:pPr>
        <w:pStyle w:val="a8"/>
        <w:numPr>
          <w:ilvl w:val="1"/>
          <w:numId w:val="6"/>
        </w:numPr>
        <w:shd w:val="clear" w:color="auto" w:fill="auto"/>
        <w:tabs>
          <w:tab w:val="left" w:pos="557"/>
        </w:tabs>
        <w:spacing w:after="0" w:line="240" w:lineRule="auto"/>
        <w:ind w:right="20" w:firstLine="340"/>
        <w:jc w:val="both"/>
        <w:rPr>
          <w:sz w:val="24"/>
          <w:szCs w:val="24"/>
        </w:rPr>
      </w:pPr>
      <w:r w:rsidRPr="001570FF">
        <w:rPr>
          <w:sz w:val="24"/>
          <w:szCs w:val="24"/>
        </w:rPr>
        <w:t>создание медико-биологической и психологической систем контроля;</w:t>
      </w:r>
    </w:p>
    <w:p w:rsidR="00864DE9" w:rsidRPr="001570FF" w:rsidRDefault="00864DE9" w:rsidP="00864DE9">
      <w:pPr>
        <w:pStyle w:val="a8"/>
        <w:numPr>
          <w:ilvl w:val="1"/>
          <w:numId w:val="6"/>
        </w:numPr>
        <w:shd w:val="clear" w:color="auto" w:fill="auto"/>
        <w:tabs>
          <w:tab w:val="left" w:pos="554"/>
        </w:tabs>
        <w:spacing w:after="0" w:line="240" w:lineRule="auto"/>
        <w:ind w:firstLine="340"/>
        <w:jc w:val="both"/>
        <w:rPr>
          <w:sz w:val="24"/>
          <w:szCs w:val="24"/>
        </w:rPr>
      </w:pPr>
      <w:r w:rsidRPr="001570FF">
        <w:rPr>
          <w:sz w:val="24"/>
          <w:szCs w:val="24"/>
        </w:rPr>
        <w:t>создание системы педагогического мониторинга;</w:t>
      </w:r>
    </w:p>
    <w:p w:rsidR="00864DE9" w:rsidRPr="001570FF" w:rsidRDefault="00864DE9" w:rsidP="00864DE9">
      <w:pPr>
        <w:pStyle w:val="a8"/>
        <w:numPr>
          <w:ilvl w:val="1"/>
          <w:numId w:val="6"/>
        </w:numPr>
        <w:shd w:val="clear" w:color="auto" w:fill="auto"/>
        <w:tabs>
          <w:tab w:val="left" w:pos="554"/>
        </w:tabs>
        <w:spacing w:after="0" w:line="240" w:lineRule="auto"/>
        <w:ind w:firstLine="340"/>
        <w:jc w:val="both"/>
        <w:rPr>
          <w:sz w:val="24"/>
          <w:szCs w:val="24"/>
        </w:rPr>
      </w:pPr>
      <w:r w:rsidRPr="001570FF">
        <w:rPr>
          <w:sz w:val="24"/>
          <w:szCs w:val="24"/>
        </w:rPr>
        <w:t>характеристика исходного уровня состояния спортсменов;</w:t>
      </w:r>
    </w:p>
    <w:p w:rsidR="00864DE9" w:rsidRPr="001570FF" w:rsidRDefault="00864DE9" w:rsidP="00864DE9">
      <w:pPr>
        <w:pStyle w:val="a8"/>
        <w:numPr>
          <w:ilvl w:val="1"/>
          <w:numId w:val="6"/>
        </w:numPr>
        <w:shd w:val="clear" w:color="auto" w:fill="auto"/>
        <w:tabs>
          <w:tab w:val="left" w:pos="554"/>
        </w:tabs>
        <w:spacing w:after="0" w:line="240" w:lineRule="auto"/>
        <w:ind w:firstLine="340"/>
        <w:jc w:val="both"/>
        <w:rPr>
          <w:sz w:val="24"/>
          <w:szCs w:val="24"/>
        </w:rPr>
      </w:pPr>
      <w:r w:rsidRPr="001570FF">
        <w:rPr>
          <w:sz w:val="24"/>
          <w:szCs w:val="24"/>
        </w:rPr>
        <w:t>разработка перспективного прогноза:</w:t>
      </w:r>
    </w:p>
    <w:p w:rsidR="00864DE9" w:rsidRPr="001570FF" w:rsidRDefault="00864DE9" w:rsidP="00864DE9">
      <w:pPr>
        <w:pStyle w:val="a8"/>
        <w:numPr>
          <w:ilvl w:val="0"/>
          <w:numId w:val="6"/>
        </w:numPr>
        <w:shd w:val="clear" w:color="auto" w:fill="auto"/>
        <w:tabs>
          <w:tab w:val="left" w:pos="734"/>
        </w:tabs>
        <w:spacing w:after="0" w:line="240" w:lineRule="auto"/>
        <w:ind w:left="580" w:firstLine="340"/>
        <w:jc w:val="left"/>
        <w:rPr>
          <w:sz w:val="24"/>
          <w:szCs w:val="24"/>
        </w:rPr>
      </w:pPr>
      <w:r w:rsidRPr="001570FF">
        <w:rPr>
          <w:sz w:val="24"/>
          <w:szCs w:val="24"/>
        </w:rPr>
        <w:t>педагогическая траектория;</w:t>
      </w:r>
    </w:p>
    <w:p w:rsidR="00864DE9" w:rsidRPr="001570FF" w:rsidRDefault="00864DE9" w:rsidP="00864DE9">
      <w:pPr>
        <w:pStyle w:val="a8"/>
        <w:numPr>
          <w:ilvl w:val="0"/>
          <w:numId w:val="6"/>
        </w:numPr>
        <w:shd w:val="clear" w:color="auto" w:fill="auto"/>
        <w:tabs>
          <w:tab w:val="left" w:pos="734"/>
        </w:tabs>
        <w:spacing w:after="0" w:line="240" w:lineRule="auto"/>
        <w:ind w:left="580" w:firstLine="340"/>
        <w:jc w:val="left"/>
        <w:rPr>
          <w:sz w:val="24"/>
          <w:szCs w:val="24"/>
        </w:rPr>
      </w:pPr>
      <w:r w:rsidRPr="001570FF">
        <w:rPr>
          <w:sz w:val="24"/>
          <w:szCs w:val="24"/>
        </w:rPr>
        <w:t>психологическая и медико-биологическая траектории;</w:t>
      </w:r>
    </w:p>
    <w:p w:rsidR="00864DE9" w:rsidRPr="001570FF" w:rsidRDefault="00864DE9" w:rsidP="00864DE9">
      <w:pPr>
        <w:pStyle w:val="a8"/>
        <w:numPr>
          <w:ilvl w:val="0"/>
          <w:numId w:val="7"/>
        </w:numPr>
        <w:shd w:val="clear" w:color="auto" w:fill="auto"/>
        <w:tabs>
          <w:tab w:val="left" w:pos="562"/>
        </w:tabs>
        <w:spacing w:after="0" w:line="240" w:lineRule="auto"/>
        <w:ind w:right="20" w:firstLine="340"/>
        <w:jc w:val="both"/>
        <w:rPr>
          <w:sz w:val="24"/>
          <w:szCs w:val="24"/>
        </w:rPr>
      </w:pPr>
      <w:r w:rsidRPr="001570FF">
        <w:rPr>
          <w:sz w:val="24"/>
          <w:szCs w:val="24"/>
        </w:rPr>
        <w:t>формирование цели и содержания индивидуальной подго</w:t>
      </w:r>
      <w:r w:rsidRPr="001570FF">
        <w:rPr>
          <w:sz w:val="24"/>
          <w:szCs w:val="24"/>
        </w:rPr>
        <w:softHyphen/>
        <w:t>товки;</w:t>
      </w:r>
    </w:p>
    <w:p w:rsidR="00864DE9" w:rsidRPr="001570FF" w:rsidRDefault="00864DE9" w:rsidP="00864DE9">
      <w:pPr>
        <w:pStyle w:val="a8"/>
        <w:numPr>
          <w:ilvl w:val="0"/>
          <w:numId w:val="7"/>
        </w:numPr>
        <w:shd w:val="clear" w:color="auto" w:fill="auto"/>
        <w:tabs>
          <w:tab w:val="left" w:pos="554"/>
        </w:tabs>
        <w:spacing w:after="0" w:line="240" w:lineRule="auto"/>
        <w:ind w:firstLine="340"/>
        <w:jc w:val="both"/>
        <w:rPr>
          <w:sz w:val="24"/>
          <w:szCs w:val="24"/>
        </w:rPr>
      </w:pPr>
      <w:r w:rsidRPr="001570FF">
        <w:rPr>
          <w:sz w:val="24"/>
          <w:szCs w:val="24"/>
        </w:rPr>
        <w:t>анализ результатов учебно-тренировочного процесса;</w:t>
      </w:r>
    </w:p>
    <w:p w:rsidR="00864DE9" w:rsidRPr="001570FF" w:rsidRDefault="00864DE9" w:rsidP="00864DE9">
      <w:pPr>
        <w:pStyle w:val="a8"/>
        <w:shd w:val="clear" w:color="auto" w:fill="auto"/>
        <w:spacing w:after="0" w:line="240" w:lineRule="auto"/>
        <w:ind w:right="20" w:firstLine="340"/>
        <w:jc w:val="both"/>
        <w:rPr>
          <w:sz w:val="24"/>
          <w:szCs w:val="24"/>
        </w:rPr>
      </w:pPr>
      <w:r w:rsidRPr="001570FF">
        <w:rPr>
          <w:sz w:val="24"/>
          <w:szCs w:val="24"/>
        </w:rPr>
        <w:t>10) корректировка целеполагания деятельности образователь</w:t>
      </w:r>
      <w:r w:rsidRPr="001570FF">
        <w:rPr>
          <w:sz w:val="24"/>
          <w:szCs w:val="24"/>
        </w:rPr>
        <w:softHyphen/>
        <w:t>ного процесса.</w:t>
      </w:r>
    </w:p>
    <w:p w:rsidR="00864DE9" w:rsidRPr="001570FF" w:rsidRDefault="00864DE9" w:rsidP="00864DE9">
      <w:pPr>
        <w:pStyle w:val="a8"/>
        <w:shd w:val="clear" w:color="auto" w:fill="auto"/>
        <w:spacing w:after="0" w:line="240" w:lineRule="auto"/>
        <w:ind w:right="20" w:firstLine="340"/>
        <w:jc w:val="both"/>
        <w:rPr>
          <w:sz w:val="24"/>
          <w:szCs w:val="24"/>
        </w:rPr>
      </w:pPr>
      <w:r w:rsidRPr="001570FF">
        <w:rPr>
          <w:sz w:val="24"/>
          <w:szCs w:val="24"/>
        </w:rPr>
        <w:t>Таким образом конструируется технология по педагогическим, медико-биологическим и психологическим составляющим на каж</w:t>
      </w:r>
      <w:r w:rsidRPr="001570FF">
        <w:rPr>
          <w:sz w:val="24"/>
          <w:szCs w:val="24"/>
        </w:rPr>
        <w:softHyphen/>
        <w:t>дом уровне подготовки юных спортсменов.</w:t>
      </w:r>
    </w:p>
    <w:p w:rsidR="00864DE9" w:rsidRPr="001570FF" w:rsidRDefault="00864DE9" w:rsidP="00864DE9">
      <w:pPr>
        <w:jc w:val="both"/>
      </w:pPr>
    </w:p>
    <w:p w:rsidR="00A60B52" w:rsidRDefault="00A60B52" w:rsidP="00A60B52">
      <w:pPr>
        <w:rPr>
          <w:rStyle w:val="a3"/>
          <w:b w:val="0"/>
          <w:sz w:val="24"/>
          <w:szCs w:val="24"/>
        </w:rPr>
      </w:pPr>
    </w:p>
    <w:p w:rsidR="00A60B52" w:rsidRDefault="00A60B52" w:rsidP="00A60B52">
      <w:pPr>
        <w:rPr>
          <w:rStyle w:val="a3"/>
          <w:b w:val="0"/>
          <w:sz w:val="24"/>
          <w:szCs w:val="24"/>
        </w:rPr>
      </w:pPr>
    </w:p>
    <w:p w:rsidR="008C55AF" w:rsidRDefault="008C55AF">
      <w:pPr>
        <w:spacing w:after="200" w:line="276" w:lineRule="auto"/>
        <w:rPr>
          <w:rFonts w:eastAsia="Times New Roman"/>
          <w:b/>
          <w:bCs/>
          <w:spacing w:val="-4"/>
          <w:sz w:val="32"/>
          <w:szCs w:val="32"/>
        </w:rPr>
      </w:pPr>
      <w:bookmarkStart w:id="13" w:name="_Toc263542371"/>
      <w:r>
        <w:rPr>
          <w:b/>
          <w:bCs/>
          <w:spacing w:val="-4"/>
          <w:sz w:val="32"/>
          <w:szCs w:val="32"/>
        </w:rPr>
        <w:br w:type="page"/>
      </w:r>
    </w:p>
    <w:p w:rsidR="001560FE" w:rsidRPr="001022B3" w:rsidRDefault="001560FE" w:rsidP="001560FE">
      <w:pPr>
        <w:pStyle w:val="1"/>
        <w:ind w:firstLine="0"/>
        <w:jc w:val="center"/>
        <w:rPr>
          <w:b/>
          <w:bCs/>
          <w:spacing w:val="-4"/>
          <w:sz w:val="32"/>
          <w:szCs w:val="32"/>
        </w:rPr>
      </w:pPr>
      <w:r w:rsidRPr="001022B3">
        <w:rPr>
          <w:b/>
          <w:bCs/>
          <w:spacing w:val="-4"/>
          <w:sz w:val="32"/>
          <w:szCs w:val="32"/>
        </w:rPr>
        <w:lastRenderedPageBreak/>
        <w:t>2. ПРОБЛЕМЫ МЕТОДИЧЕСКОЙ ДЕЯТЕЛЬНОСТИ В ОБЩЕОБРАЗОВАТЕЛЬНЫХ УЧРЕЖДЕНИЯХ</w:t>
      </w:r>
      <w:bookmarkEnd w:id="13"/>
    </w:p>
    <w:p w:rsidR="001560FE" w:rsidRPr="00EE7D00" w:rsidRDefault="001560FE" w:rsidP="001560FE">
      <w:pPr>
        <w:ind w:firstLine="709"/>
        <w:jc w:val="both"/>
        <w:rPr>
          <w:sz w:val="24"/>
          <w:szCs w:val="24"/>
        </w:rPr>
      </w:pPr>
    </w:p>
    <w:p w:rsidR="001560FE" w:rsidRPr="00EE7D00" w:rsidRDefault="001560FE" w:rsidP="001560FE">
      <w:pPr>
        <w:ind w:firstLine="709"/>
        <w:jc w:val="both"/>
        <w:rPr>
          <w:sz w:val="24"/>
          <w:szCs w:val="24"/>
        </w:rPr>
      </w:pPr>
      <w:r w:rsidRPr="00EE7D00">
        <w:rPr>
          <w:sz w:val="24"/>
          <w:szCs w:val="24"/>
        </w:rPr>
        <w:t>Проблем у современной школы больше чем достаточно и охватить все из них невозможно. Но хотелось бы обозначить проблемы, которые пока ещё не заслужили достаточно пристального внимания школоведов и управленцев. Речь пойдет о методической службе школы.</w:t>
      </w:r>
    </w:p>
    <w:p w:rsidR="001560FE" w:rsidRPr="00EE7D00" w:rsidRDefault="001560FE" w:rsidP="001560FE">
      <w:pPr>
        <w:ind w:firstLine="709"/>
        <w:jc w:val="both"/>
        <w:rPr>
          <w:color w:val="000000"/>
          <w:spacing w:val="-4"/>
          <w:sz w:val="24"/>
          <w:szCs w:val="24"/>
        </w:rPr>
      </w:pPr>
      <w:r w:rsidRPr="00EE7D00">
        <w:rPr>
          <w:sz w:val="24"/>
          <w:szCs w:val="24"/>
        </w:rPr>
        <w:t xml:space="preserve"> </w:t>
      </w:r>
      <w:r w:rsidRPr="00EE7D00">
        <w:rPr>
          <w:color w:val="000000"/>
          <w:spacing w:val="-4"/>
          <w:sz w:val="24"/>
          <w:szCs w:val="24"/>
        </w:rPr>
        <w:t xml:space="preserve">Содержание методической деятельности в образовательных </w:t>
      </w:r>
      <w:r w:rsidRPr="00EE7D00">
        <w:rPr>
          <w:color w:val="000000"/>
          <w:spacing w:val="-1"/>
          <w:sz w:val="24"/>
          <w:szCs w:val="24"/>
        </w:rPr>
        <w:t>учреждениях оп</w:t>
      </w:r>
      <w:r w:rsidRPr="00EE7D00">
        <w:rPr>
          <w:color w:val="000000"/>
          <w:spacing w:val="-1"/>
          <w:sz w:val="24"/>
          <w:szCs w:val="24"/>
        </w:rPr>
        <w:softHyphen/>
      </w:r>
      <w:r w:rsidRPr="00EE7D00">
        <w:rPr>
          <w:color w:val="000000"/>
          <w:spacing w:val="-6"/>
          <w:sz w:val="24"/>
          <w:szCs w:val="24"/>
        </w:rPr>
        <w:t>ределяется современной ситуацией образования в развивающей</w:t>
      </w:r>
      <w:r w:rsidRPr="00EE7D00">
        <w:rPr>
          <w:color w:val="000000"/>
          <w:spacing w:val="-6"/>
          <w:sz w:val="24"/>
          <w:szCs w:val="24"/>
        </w:rPr>
        <w:softHyphen/>
      </w:r>
      <w:r w:rsidRPr="00EE7D00">
        <w:rPr>
          <w:color w:val="000000"/>
          <w:spacing w:val="-4"/>
          <w:sz w:val="24"/>
          <w:szCs w:val="24"/>
        </w:rPr>
        <w:t xml:space="preserve">ся муниципальной социокультурной среде. </w:t>
      </w:r>
    </w:p>
    <w:p w:rsidR="001560FE" w:rsidRPr="00EE7D00" w:rsidRDefault="001560FE" w:rsidP="001560FE">
      <w:pPr>
        <w:ind w:firstLine="709"/>
        <w:jc w:val="both"/>
        <w:rPr>
          <w:sz w:val="24"/>
          <w:szCs w:val="24"/>
        </w:rPr>
      </w:pPr>
      <w:r w:rsidRPr="00EE7D00">
        <w:rPr>
          <w:color w:val="000000"/>
          <w:spacing w:val="-4"/>
          <w:sz w:val="24"/>
          <w:szCs w:val="24"/>
        </w:rPr>
        <w:t xml:space="preserve">Наиболее значимые </w:t>
      </w:r>
      <w:r w:rsidRPr="00EE7D00">
        <w:rPr>
          <w:b/>
          <w:bCs/>
          <w:i/>
          <w:iCs/>
          <w:color w:val="000000"/>
          <w:spacing w:val="-1"/>
          <w:sz w:val="24"/>
          <w:szCs w:val="24"/>
          <w:u w:val="single"/>
        </w:rPr>
        <w:t>направления деятельности</w:t>
      </w:r>
      <w:r w:rsidRPr="00EE7D00">
        <w:rPr>
          <w:i/>
          <w:iCs/>
          <w:color w:val="000000"/>
          <w:spacing w:val="-1"/>
          <w:sz w:val="24"/>
          <w:szCs w:val="24"/>
        </w:rPr>
        <w:t xml:space="preserve">, </w:t>
      </w:r>
      <w:r w:rsidRPr="00EE7D00">
        <w:rPr>
          <w:color w:val="000000"/>
          <w:spacing w:val="-1"/>
          <w:sz w:val="24"/>
          <w:szCs w:val="24"/>
        </w:rPr>
        <w:t>сложившиеся в практике методи</w:t>
      </w:r>
      <w:r w:rsidRPr="00EE7D00">
        <w:rPr>
          <w:color w:val="000000"/>
          <w:spacing w:val="-1"/>
          <w:sz w:val="24"/>
          <w:szCs w:val="24"/>
        </w:rPr>
        <w:softHyphen/>
        <w:t>ческой работы муниципальных служб</w:t>
      </w:r>
      <w:r w:rsidRPr="00EE7D00">
        <w:rPr>
          <w:i/>
          <w:iCs/>
          <w:color w:val="000000"/>
          <w:spacing w:val="-1"/>
          <w:sz w:val="24"/>
          <w:szCs w:val="24"/>
        </w:rPr>
        <w:t>:</w:t>
      </w:r>
    </w:p>
    <w:p w:rsidR="001560FE" w:rsidRPr="00EE7D00" w:rsidRDefault="001560FE" w:rsidP="001560FE">
      <w:pPr>
        <w:numPr>
          <w:ilvl w:val="0"/>
          <w:numId w:val="12"/>
        </w:numPr>
        <w:tabs>
          <w:tab w:val="left" w:pos="682"/>
        </w:tabs>
        <w:jc w:val="both"/>
        <w:rPr>
          <w:color w:val="000000"/>
          <w:sz w:val="24"/>
          <w:szCs w:val="24"/>
        </w:rPr>
      </w:pPr>
      <w:r w:rsidRPr="00EE7D00">
        <w:rPr>
          <w:color w:val="000000"/>
          <w:spacing w:val="-3"/>
          <w:sz w:val="24"/>
          <w:szCs w:val="24"/>
        </w:rPr>
        <w:t>исследование уровня профессиональной подготовки пе</w:t>
      </w:r>
      <w:r w:rsidRPr="00EE7D00">
        <w:rPr>
          <w:color w:val="000000"/>
          <w:spacing w:val="-3"/>
          <w:sz w:val="24"/>
          <w:szCs w:val="24"/>
        </w:rPr>
        <w:softHyphen/>
      </w:r>
      <w:r w:rsidRPr="00EE7D00">
        <w:rPr>
          <w:color w:val="000000"/>
          <w:spacing w:val="-4"/>
          <w:sz w:val="24"/>
          <w:szCs w:val="24"/>
        </w:rPr>
        <w:t>дагогов, их профессиональных потребностей и проблем;</w:t>
      </w:r>
    </w:p>
    <w:p w:rsidR="001560FE" w:rsidRPr="00EE7D00" w:rsidRDefault="001560FE" w:rsidP="001560FE">
      <w:pPr>
        <w:numPr>
          <w:ilvl w:val="0"/>
          <w:numId w:val="12"/>
        </w:numPr>
        <w:tabs>
          <w:tab w:val="left" w:pos="682"/>
        </w:tabs>
        <w:jc w:val="both"/>
        <w:rPr>
          <w:color w:val="000000"/>
          <w:spacing w:val="-3"/>
          <w:sz w:val="24"/>
          <w:szCs w:val="24"/>
        </w:rPr>
      </w:pPr>
      <w:r w:rsidRPr="00EE7D00">
        <w:rPr>
          <w:color w:val="000000"/>
          <w:spacing w:val="-3"/>
          <w:sz w:val="24"/>
          <w:szCs w:val="24"/>
        </w:rPr>
        <w:t>исследование социального заказа к уровню подготов</w:t>
      </w:r>
      <w:r w:rsidRPr="00EE7D00">
        <w:rPr>
          <w:color w:val="000000"/>
          <w:spacing w:val="-3"/>
          <w:sz w:val="24"/>
          <w:szCs w:val="24"/>
        </w:rPr>
        <w:softHyphen/>
        <w:t>ки выпускника образовательного учреждения, марке</w:t>
      </w:r>
      <w:r w:rsidRPr="00EE7D00">
        <w:rPr>
          <w:color w:val="000000"/>
          <w:spacing w:val="-3"/>
          <w:sz w:val="24"/>
          <w:szCs w:val="24"/>
        </w:rPr>
        <w:softHyphen/>
        <w:t>тинг образовательных услуг с учетом потребностей го</w:t>
      </w:r>
      <w:r w:rsidRPr="00EE7D00">
        <w:rPr>
          <w:color w:val="000000"/>
          <w:spacing w:val="-3"/>
          <w:sz w:val="24"/>
          <w:szCs w:val="24"/>
        </w:rPr>
        <w:softHyphen/>
        <w:t>сударства, региона, муниципалитета, родителей и уча</w:t>
      </w:r>
      <w:r w:rsidRPr="00EE7D00">
        <w:rPr>
          <w:color w:val="000000"/>
          <w:spacing w:val="-3"/>
          <w:sz w:val="24"/>
          <w:szCs w:val="24"/>
        </w:rPr>
        <w:softHyphen/>
        <w:t>щихся;</w:t>
      </w:r>
    </w:p>
    <w:p w:rsidR="001560FE" w:rsidRPr="00EE7D00" w:rsidRDefault="001560FE" w:rsidP="001560FE">
      <w:pPr>
        <w:numPr>
          <w:ilvl w:val="0"/>
          <w:numId w:val="12"/>
        </w:numPr>
        <w:tabs>
          <w:tab w:val="left" w:pos="682"/>
        </w:tabs>
        <w:jc w:val="both"/>
        <w:rPr>
          <w:color w:val="000000"/>
          <w:spacing w:val="-3"/>
          <w:sz w:val="24"/>
          <w:szCs w:val="24"/>
        </w:rPr>
      </w:pPr>
      <w:r w:rsidRPr="00EE7D00">
        <w:rPr>
          <w:color w:val="000000"/>
          <w:spacing w:val="-3"/>
          <w:sz w:val="24"/>
          <w:szCs w:val="24"/>
        </w:rPr>
        <w:t>изучение и распространение достижений педагогичес</w:t>
      </w:r>
      <w:r w:rsidRPr="00EE7D00">
        <w:rPr>
          <w:color w:val="000000"/>
          <w:spacing w:val="-3"/>
          <w:sz w:val="24"/>
          <w:szCs w:val="24"/>
        </w:rPr>
        <w:softHyphen/>
        <w:t>кой науки и практики, педагогического опыта, научных</w:t>
      </w:r>
      <w:r w:rsidRPr="00EE7D00">
        <w:rPr>
          <w:color w:val="000000"/>
          <w:spacing w:val="-3"/>
          <w:sz w:val="24"/>
          <w:szCs w:val="24"/>
        </w:rPr>
        <w:br/>
        <w:t>исследований и инноваций в практику образовательных</w:t>
      </w:r>
      <w:r w:rsidRPr="00EE7D00">
        <w:rPr>
          <w:color w:val="000000"/>
          <w:spacing w:val="-3"/>
          <w:sz w:val="24"/>
          <w:szCs w:val="24"/>
        </w:rPr>
        <w:br/>
        <w:t>учреждений;</w:t>
      </w:r>
    </w:p>
    <w:p w:rsidR="001560FE" w:rsidRPr="00EE7D00" w:rsidRDefault="001560FE" w:rsidP="001560FE">
      <w:pPr>
        <w:numPr>
          <w:ilvl w:val="0"/>
          <w:numId w:val="12"/>
        </w:numPr>
        <w:tabs>
          <w:tab w:val="left" w:pos="682"/>
        </w:tabs>
        <w:jc w:val="both"/>
        <w:rPr>
          <w:color w:val="000000"/>
          <w:sz w:val="24"/>
          <w:szCs w:val="24"/>
        </w:rPr>
      </w:pPr>
      <w:r w:rsidRPr="00EE7D00">
        <w:rPr>
          <w:color w:val="000000"/>
          <w:spacing w:val="-3"/>
          <w:sz w:val="24"/>
          <w:szCs w:val="24"/>
        </w:rPr>
        <w:t>модернизация содержания образования, научно-методи</w:t>
      </w:r>
      <w:r w:rsidRPr="00EE7D00">
        <w:rPr>
          <w:color w:val="000000"/>
          <w:spacing w:val="-3"/>
          <w:sz w:val="24"/>
          <w:szCs w:val="24"/>
        </w:rPr>
        <w:softHyphen/>
      </w:r>
      <w:r w:rsidRPr="00EE7D00">
        <w:rPr>
          <w:color w:val="000000"/>
          <w:spacing w:val="-5"/>
          <w:sz w:val="24"/>
          <w:szCs w:val="24"/>
        </w:rPr>
        <w:t>ческое обеспечение изменения образовательного процес</w:t>
      </w:r>
      <w:r w:rsidRPr="00EE7D00">
        <w:rPr>
          <w:color w:val="000000"/>
          <w:spacing w:val="-5"/>
          <w:sz w:val="24"/>
          <w:szCs w:val="24"/>
        </w:rPr>
        <w:softHyphen/>
        <w:t>са в связи с новыми направлениями в сфере образования;</w:t>
      </w:r>
    </w:p>
    <w:p w:rsidR="001560FE" w:rsidRPr="00EE7D00" w:rsidRDefault="001560FE" w:rsidP="001560FE">
      <w:pPr>
        <w:numPr>
          <w:ilvl w:val="0"/>
          <w:numId w:val="12"/>
        </w:numPr>
        <w:tabs>
          <w:tab w:val="left" w:pos="682"/>
        </w:tabs>
        <w:jc w:val="both"/>
        <w:rPr>
          <w:color w:val="000000"/>
          <w:sz w:val="24"/>
          <w:szCs w:val="24"/>
        </w:rPr>
      </w:pPr>
      <w:r w:rsidRPr="00EE7D00">
        <w:rPr>
          <w:color w:val="000000"/>
          <w:spacing w:val="-2"/>
          <w:sz w:val="24"/>
          <w:szCs w:val="24"/>
        </w:rPr>
        <w:t>развитие профессионализма педагогов: создание благо</w:t>
      </w:r>
      <w:r w:rsidRPr="00EE7D00">
        <w:rPr>
          <w:color w:val="000000"/>
          <w:spacing w:val="-2"/>
          <w:sz w:val="24"/>
          <w:szCs w:val="24"/>
        </w:rPr>
        <w:softHyphen/>
      </w:r>
      <w:r w:rsidRPr="00EE7D00">
        <w:rPr>
          <w:color w:val="000000"/>
          <w:spacing w:val="-3"/>
          <w:sz w:val="24"/>
          <w:szCs w:val="24"/>
        </w:rPr>
        <w:t>приятных педагогических условий для совершенствова</w:t>
      </w:r>
      <w:r w:rsidRPr="00EE7D00">
        <w:rPr>
          <w:color w:val="000000"/>
          <w:spacing w:val="-3"/>
          <w:sz w:val="24"/>
          <w:szCs w:val="24"/>
        </w:rPr>
        <w:softHyphen/>
      </w:r>
      <w:r w:rsidRPr="00EE7D00">
        <w:rPr>
          <w:color w:val="000000"/>
          <w:spacing w:val="1"/>
          <w:sz w:val="24"/>
          <w:szCs w:val="24"/>
        </w:rPr>
        <w:t>ния педагогического мастерства, оказание профессио</w:t>
      </w:r>
      <w:r w:rsidRPr="00EE7D00">
        <w:rPr>
          <w:color w:val="000000"/>
          <w:spacing w:val="1"/>
          <w:sz w:val="24"/>
          <w:szCs w:val="24"/>
        </w:rPr>
        <w:softHyphen/>
      </w:r>
      <w:r w:rsidRPr="00EE7D00">
        <w:rPr>
          <w:color w:val="000000"/>
          <w:spacing w:val="-6"/>
          <w:sz w:val="24"/>
          <w:szCs w:val="24"/>
        </w:rPr>
        <w:t>нальной методической помощи педагогу в его практичес</w:t>
      </w:r>
      <w:r w:rsidRPr="00EE7D00">
        <w:rPr>
          <w:color w:val="000000"/>
          <w:spacing w:val="-6"/>
          <w:sz w:val="24"/>
          <w:szCs w:val="24"/>
        </w:rPr>
        <w:softHyphen/>
      </w:r>
      <w:r w:rsidRPr="00EE7D00">
        <w:rPr>
          <w:color w:val="000000"/>
          <w:spacing w:val="-2"/>
          <w:sz w:val="24"/>
          <w:szCs w:val="24"/>
        </w:rPr>
        <w:t>кой деятельности;</w:t>
      </w:r>
    </w:p>
    <w:p w:rsidR="001560FE" w:rsidRPr="00EE7D00" w:rsidRDefault="001560FE" w:rsidP="001560FE">
      <w:pPr>
        <w:numPr>
          <w:ilvl w:val="0"/>
          <w:numId w:val="12"/>
        </w:numPr>
        <w:tabs>
          <w:tab w:val="left" w:pos="682"/>
        </w:tabs>
        <w:jc w:val="both"/>
        <w:rPr>
          <w:sz w:val="24"/>
          <w:szCs w:val="24"/>
        </w:rPr>
      </w:pPr>
      <w:r w:rsidRPr="00EE7D00">
        <w:rPr>
          <w:color w:val="000000"/>
          <w:spacing w:val="2"/>
          <w:sz w:val="24"/>
          <w:szCs w:val="24"/>
        </w:rPr>
        <w:t xml:space="preserve">организация системы методических мероприятий (от </w:t>
      </w:r>
      <w:r w:rsidRPr="00EE7D00">
        <w:rPr>
          <w:color w:val="000000"/>
          <w:spacing w:val="-2"/>
          <w:sz w:val="24"/>
          <w:szCs w:val="24"/>
        </w:rPr>
        <w:t>планирования и проведения различных семинаров, кон</w:t>
      </w:r>
      <w:r w:rsidRPr="00EE7D00">
        <w:rPr>
          <w:color w:val="000000"/>
          <w:spacing w:val="-1"/>
          <w:sz w:val="24"/>
          <w:szCs w:val="24"/>
        </w:rPr>
        <w:t>ференций, конкурсов, диспутов и др. до обобщения пе</w:t>
      </w:r>
      <w:r w:rsidRPr="00EE7D00">
        <w:rPr>
          <w:color w:val="000000"/>
          <w:spacing w:val="-1"/>
          <w:sz w:val="24"/>
          <w:szCs w:val="24"/>
        </w:rPr>
        <w:softHyphen/>
      </w:r>
      <w:r w:rsidRPr="00EE7D00">
        <w:rPr>
          <w:color w:val="000000"/>
          <w:spacing w:val="-3"/>
          <w:sz w:val="24"/>
          <w:szCs w:val="24"/>
        </w:rPr>
        <w:t>дагогического опыта);</w:t>
      </w:r>
    </w:p>
    <w:p w:rsidR="001560FE" w:rsidRPr="00EE7D00" w:rsidRDefault="001560FE" w:rsidP="001560FE">
      <w:pPr>
        <w:numPr>
          <w:ilvl w:val="0"/>
          <w:numId w:val="12"/>
        </w:numPr>
        <w:tabs>
          <w:tab w:val="left" w:pos="682"/>
        </w:tabs>
        <w:jc w:val="both"/>
        <w:rPr>
          <w:color w:val="000000"/>
          <w:spacing w:val="2"/>
          <w:sz w:val="24"/>
          <w:szCs w:val="24"/>
        </w:rPr>
      </w:pPr>
      <w:r w:rsidRPr="00EE7D00">
        <w:rPr>
          <w:color w:val="000000"/>
          <w:spacing w:val="2"/>
          <w:sz w:val="24"/>
          <w:szCs w:val="24"/>
        </w:rPr>
        <w:t>использование разнообразных форм методических объе</w:t>
      </w:r>
      <w:r w:rsidRPr="00EE7D00">
        <w:rPr>
          <w:color w:val="000000"/>
          <w:spacing w:val="2"/>
          <w:sz w:val="24"/>
          <w:szCs w:val="24"/>
        </w:rPr>
        <w:softHyphen/>
        <w:t>динений педагогов (кафедр, лабораторий, проблемных, творческих, экспертных групп и др.).</w:t>
      </w:r>
    </w:p>
    <w:p w:rsidR="001560FE" w:rsidRPr="00EE7D00" w:rsidRDefault="001560FE" w:rsidP="001560FE">
      <w:pPr>
        <w:ind w:left="5" w:right="5" w:firstLine="709"/>
        <w:jc w:val="both"/>
        <w:rPr>
          <w:sz w:val="24"/>
          <w:szCs w:val="24"/>
        </w:rPr>
      </w:pPr>
      <w:r w:rsidRPr="00EE7D00">
        <w:rPr>
          <w:color w:val="000000"/>
          <w:spacing w:val="-2"/>
          <w:sz w:val="24"/>
          <w:szCs w:val="24"/>
        </w:rPr>
        <w:t>Содержание деятельности методических служб в учрежде</w:t>
      </w:r>
      <w:r w:rsidRPr="00EE7D00">
        <w:rPr>
          <w:color w:val="000000"/>
          <w:spacing w:val="-2"/>
          <w:sz w:val="24"/>
          <w:szCs w:val="24"/>
        </w:rPr>
        <w:softHyphen/>
      </w:r>
      <w:r w:rsidRPr="00EE7D00">
        <w:rPr>
          <w:color w:val="000000"/>
          <w:spacing w:val="-4"/>
          <w:sz w:val="24"/>
          <w:szCs w:val="24"/>
        </w:rPr>
        <w:t xml:space="preserve">ниях образования </w:t>
      </w:r>
      <w:r w:rsidRPr="00EE7D00">
        <w:rPr>
          <w:color w:val="000000"/>
          <w:spacing w:val="-1"/>
          <w:sz w:val="24"/>
          <w:szCs w:val="24"/>
        </w:rPr>
        <w:t xml:space="preserve">определяется (или во всяком случае должны) в соответствии с целями и задачами развития их системы образования и характером планируемых </w:t>
      </w:r>
      <w:r w:rsidRPr="00EE7D00">
        <w:rPr>
          <w:color w:val="000000"/>
          <w:sz w:val="24"/>
          <w:szCs w:val="24"/>
        </w:rPr>
        <w:t>изменений, новаций.</w:t>
      </w:r>
    </w:p>
    <w:p w:rsidR="001560FE" w:rsidRPr="00EE7D00" w:rsidRDefault="001560FE" w:rsidP="001560FE">
      <w:pPr>
        <w:ind w:firstLine="709"/>
        <w:jc w:val="both"/>
        <w:rPr>
          <w:color w:val="000000"/>
          <w:spacing w:val="-4"/>
          <w:sz w:val="24"/>
          <w:szCs w:val="24"/>
        </w:rPr>
      </w:pPr>
      <w:r w:rsidRPr="00EE7D00">
        <w:rPr>
          <w:color w:val="000000"/>
          <w:spacing w:val="2"/>
          <w:sz w:val="24"/>
          <w:szCs w:val="24"/>
        </w:rPr>
        <w:t xml:space="preserve">Ключевыми </w:t>
      </w:r>
      <w:r w:rsidRPr="00EE7D00">
        <w:rPr>
          <w:b/>
          <w:bCs/>
          <w:i/>
          <w:iCs/>
          <w:color w:val="000000"/>
          <w:spacing w:val="2"/>
          <w:sz w:val="24"/>
          <w:szCs w:val="24"/>
          <w:u w:val="single"/>
        </w:rPr>
        <w:t>направлениями деятельности</w:t>
      </w:r>
      <w:r w:rsidRPr="00EE7D00">
        <w:rPr>
          <w:color w:val="000000"/>
          <w:spacing w:val="2"/>
          <w:sz w:val="24"/>
          <w:szCs w:val="24"/>
        </w:rPr>
        <w:t xml:space="preserve"> методических </w:t>
      </w:r>
      <w:r w:rsidRPr="00EE7D00">
        <w:rPr>
          <w:color w:val="000000"/>
          <w:spacing w:val="-5"/>
          <w:sz w:val="24"/>
          <w:szCs w:val="24"/>
        </w:rPr>
        <w:t>служб выступают: разработка и научно-методическое обеспече</w:t>
      </w:r>
      <w:r w:rsidRPr="00EE7D00">
        <w:rPr>
          <w:color w:val="000000"/>
          <w:spacing w:val="-5"/>
          <w:sz w:val="24"/>
          <w:szCs w:val="24"/>
        </w:rPr>
        <w:softHyphen/>
      </w:r>
      <w:r w:rsidRPr="00EE7D00">
        <w:rPr>
          <w:color w:val="000000"/>
          <w:spacing w:val="-8"/>
          <w:sz w:val="24"/>
          <w:szCs w:val="24"/>
        </w:rPr>
        <w:t xml:space="preserve">ние процессов внедрения обновленного содержания образования, </w:t>
      </w:r>
      <w:r w:rsidRPr="00EE7D00">
        <w:rPr>
          <w:color w:val="000000"/>
          <w:spacing w:val="-5"/>
          <w:sz w:val="24"/>
          <w:szCs w:val="24"/>
        </w:rPr>
        <w:t>модернизация технологии обучения; оказание методической по</w:t>
      </w:r>
      <w:r w:rsidRPr="00EE7D00">
        <w:rPr>
          <w:color w:val="000000"/>
          <w:spacing w:val="-5"/>
          <w:sz w:val="24"/>
          <w:szCs w:val="24"/>
        </w:rPr>
        <w:softHyphen/>
      </w:r>
      <w:r w:rsidRPr="00EE7D00">
        <w:rPr>
          <w:color w:val="000000"/>
          <w:spacing w:val="-3"/>
          <w:sz w:val="24"/>
          <w:szCs w:val="24"/>
        </w:rPr>
        <w:t xml:space="preserve">мощи при решении профессиональных проблем педагога в их </w:t>
      </w:r>
      <w:r w:rsidRPr="00EE7D00">
        <w:rPr>
          <w:color w:val="000000"/>
          <w:spacing w:val="-5"/>
          <w:sz w:val="24"/>
          <w:szCs w:val="24"/>
        </w:rPr>
        <w:t>практической деятельности; развитие и саморазвитие професси</w:t>
      </w:r>
      <w:r w:rsidRPr="00EE7D00">
        <w:rPr>
          <w:color w:val="000000"/>
          <w:spacing w:val="-5"/>
          <w:sz w:val="24"/>
          <w:szCs w:val="24"/>
        </w:rPr>
        <w:softHyphen/>
      </w:r>
      <w:r w:rsidRPr="00EE7D00">
        <w:rPr>
          <w:color w:val="000000"/>
          <w:spacing w:val="-7"/>
          <w:sz w:val="24"/>
          <w:szCs w:val="24"/>
        </w:rPr>
        <w:t>онального мастерства учителей с учетом изменений и особеннос</w:t>
      </w:r>
      <w:r w:rsidRPr="00EE7D00">
        <w:rPr>
          <w:color w:val="000000"/>
          <w:spacing w:val="-7"/>
          <w:sz w:val="24"/>
          <w:szCs w:val="24"/>
        </w:rPr>
        <w:softHyphen/>
      </w:r>
      <w:r w:rsidRPr="00EE7D00">
        <w:rPr>
          <w:color w:val="000000"/>
          <w:spacing w:val="-4"/>
          <w:sz w:val="24"/>
          <w:szCs w:val="24"/>
        </w:rPr>
        <w:t>тей муниципально-образовательного пространства.</w:t>
      </w:r>
    </w:p>
    <w:p w:rsidR="001560FE" w:rsidRPr="00EE7D00" w:rsidRDefault="001560FE" w:rsidP="001560FE">
      <w:pPr>
        <w:ind w:firstLine="709"/>
        <w:jc w:val="both"/>
        <w:rPr>
          <w:color w:val="000000"/>
          <w:spacing w:val="-4"/>
          <w:sz w:val="24"/>
          <w:szCs w:val="24"/>
        </w:rPr>
      </w:pPr>
      <w:r w:rsidRPr="00EE7D00">
        <w:rPr>
          <w:color w:val="000000"/>
          <w:spacing w:val="-4"/>
          <w:sz w:val="24"/>
          <w:szCs w:val="24"/>
        </w:rPr>
        <w:t>Слова «направления деятельности» подчеркнуты не случайно. В документах и отчетах школ встречается такое понятие как «методическая тема школы», «методическая тема методического объединения», «тема учителя по самообразованию». Является ли методическая тема школы связующим звеном управления второго уровня? Должна ли работа над темой  включать в себя все направления деятельности методических служб или только их часть?</w:t>
      </w:r>
    </w:p>
    <w:p w:rsidR="001560FE" w:rsidRPr="00EE7D00" w:rsidRDefault="001560FE" w:rsidP="001560FE">
      <w:pPr>
        <w:ind w:firstLine="709"/>
        <w:jc w:val="both"/>
        <w:rPr>
          <w:sz w:val="24"/>
          <w:szCs w:val="24"/>
        </w:rPr>
      </w:pPr>
      <w:r w:rsidRPr="00EE7D00">
        <w:rPr>
          <w:color w:val="000000"/>
          <w:spacing w:val="-4"/>
          <w:sz w:val="24"/>
          <w:szCs w:val="24"/>
        </w:rPr>
        <w:t xml:space="preserve"> Вот тут и начинаются проблемы…</w:t>
      </w:r>
    </w:p>
    <w:p w:rsidR="001560FE" w:rsidRPr="00EE7D00" w:rsidRDefault="001560FE" w:rsidP="001560FE">
      <w:pPr>
        <w:ind w:firstLine="709"/>
        <w:jc w:val="both"/>
        <w:rPr>
          <w:spacing w:val="2"/>
          <w:sz w:val="24"/>
          <w:szCs w:val="24"/>
        </w:rPr>
      </w:pPr>
      <w:r w:rsidRPr="00EE7D00">
        <w:rPr>
          <w:i/>
          <w:iCs/>
          <w:spacing w:val="2"/>
          <w:sz w:val="24"/>
          <w:szCs w:val="24"/>
          <w:u w:val="single"/>
        </w:rPr>
        <w:t>Одна из проблем</w:t>
      </w:r>
      <w:r w:rsidRPr="00EE7D00">
        <w:rPr>
          <w:spacing w:val="2"/>
          <w:sz w:val="24"/>
          <w:szCs w:val="24"/>
        </w:rPr>
        <w:t xml:space="preserve"> методической работы современной школы -  отсутствие операционально поставленной задачи деятельности школы в данном направлении. Администрации и руководителям ШМО и ПЦГ чаще всего не хватает самостоятельно, или с чьей-то помощью, выработанных и достижимых, а не абстрактных целей. Не хватает точных инструкций, указаний что надо конкретно сделать и каков предпо</w:t>
      </w:r>
      <w:r w:rsidR="00700333">
        <w:rPr>
          <w:spacing w:val="2"/>
          <w:sz w:val="24"/>
          <w:szCs w:val="24"/>
        </w:rPr>
        <w:t>лагаемый результат</w:t>
      </w:r>
      <w:r w:rsidRPr="00EE7D00">
        <w:rPr>
          <w:spacing w:val="2"/>
          <w:sz w:val="24"/>
          <w:szCs w:val="24"/>
        </w:rPr>
        <w:t>.</w:t>
      </w:r>
    </w:p>
    <w:p w:rsidR="001560FE" w:rsidRPr="00EE7D00" w:rsidRDefault="001560FE" w:rsidP="001560FE">
      <w:pPr>
        <w:ind w:firstLine="709"/>
        <w:jc w:val="both"/>
        <w:rPr>
          <w:spacing w:val="2"/>
          <w:sz w:val="24"/>
          <w:szCs w:val="24"/>
        </w:rPr>
      </w:pPr>
      <w:r w:rsidRPr="00EE7D00">
        <w:rPr>
          <w:spacing w:val="2"/>
          <w:sz w:val="24"/>
          <w:szCs w:val="24"/>
        </w:rPr>
        <w:t xml:space="preserve"> И дело не в нерадивости административного состава не желающего ставить конкретизированные цели и определять критерии их выполненности, а физическая и иногда психологическая  беспомощность: административная работа плюс часы преподавания свои или по замене заболевших педагогов, или по вакансии, работа с родителями, организационная воспитательная деятельность. За месяц в школы поступает до 150 входящих документов с требованием выполнить ту или иную работу: подать сведения о проживающих в других районах, </w:t>
      </w:r>
      <w:r w:rsidRPr="00EE7D00">
        <w:rPr>
          <w:spacing w:val="2"/>
          <w:sz w:val="24"/>
          <w:szCs w:val="24"/>
        </w:rPr>
        <w:lastRenderedPageBreak/>
        <w:t>подать сведения об участниках марафонов знаний или спортивных соревнований, сдать сведения об итогах проведения контрольных работ и т.д. и т.п. причем данные запрашиваются не только Комитетом по образованию, но и смежными структурами и ведомствами. Безусловно, все эти данные в школах есть, но когда заранее не оговаривается, что именно эти данные, именно эти сведения, именно в такой форме, понадобятся в конкретный момент времени, затрачивается уйма времени на их подготовку и обработку. (На это, к сожалению, не обращается внимание, или умышленно остается «за кадром»). Так что на аналитические размышления  об операционально поставленных целях не остается ни сил ни времени.  Результат -  отсутствие полноценного анализа образовательного процесса, формализм и видимость методической работы, на лицо физическая и духовная усталость административного состава.</w:t>
      </w:r>
    </w:p>
    <w:p w:rsidR="00700333" w:rsidRDefault="001560FE" w:rsidP="001560FE">
      <w:pPr>
        <w:ind w:firstLine="709"/>
        <w:jc w:val="both"/>
        <w:rPr>
          <w:spacing w:val="2"/>
          <w:sz w:val="24"/>
          <w:szCs w:val="24"/>
        </w:rPr>
      </w:pPr>
      <w:r w:rsidRPr="00EE7D00">
        <w:rPr>
          <w:i/>
          <w:iCs/>
          <w:spacing w:val="2"/>
          <w:sz w:val="24"/>
          <w:szCs w:val="24"/>
          <w:u w:val="single"/>
        </w:rPr>
        <w:t>Вторая проблема</w:t>
      </w:r>
      <w:r w:rsidRPr="00EE7D00">
        <w:rPr>
          <w:spacing w:val="2"/>
          <w:sz w:val="24"/>
          <w:szCs w:val="24"/>
        </w:rPr>
        <w:t xml:space="preserve"> – добровольность создания методических объединений и цикловых групп. Добровольно заниматься обобщением собственного опыта или изучать опыт других, у большинства педагогов желания нет, как, впрочем, нет особого желания разрабатывать какую-либо методическую тему.  Причина в «добровольности» данной работы – за неё не платят, (материальное поощрение не всегда возможно, а моральное не всегда действует) а также в непонимании причинно-следственных связей деятельности педагогов от деятел</w:t>
      </w:r>
      <w:r w:rsidR="00700333">
        <w:rPr>
          <w:spacing w:val="2"/>
          <w:sz w:val="24"/>
          <w:szCs w:val="24"/>
        </w:rPr>
        <w:t>ьности методических объединений</w:t>
      </w:r>
      <w:r w:rsidRPr="00EE7D00">
        <w:rPr>
          <w:spacing w:val="2"/>
          <w:sz w:val="24"/>
          <w:szCs w:val="24"/>
        </w:rPr>
        <w:t xml:space="preserve">. Связано это с отсутствием конструктивных предложений по эффективному изменению образовательного процесса. А там где они действительно есть и принимаются, то нет контроля (и его не может быть)  за внедрением того, что предложило методическое объединение.   </w:t>
      </w:r>
      <w:r w:rsidR="00700333">
        <w:rPr>
          <w:spacing w:val="2"/>
          <w:sz w:val="24"/>
          <w:szCs w:val="24"/>
        </w:rPr>
        <w:t>Обычно законодательство</w:t>
      </w:r>
      <w:r w:rsidRPr="00EE7D00">
        <w:rPr>
          <w:spacing w:val="2"/>
          <w:sz w:val="24"/>
          <w:szCs w:val="24"/>
        </w:rPr>
        <w:t xml:space="preserve"> дает свободу выбора образовательным учреждением  вопросов организации и совершенствования методического обеспечения, выбора форм организации коллективной методической работы. </w:t>
      </w:r>
    </w:p>
    <w:p w:rsidR="001560FE" w:rsidRPr="00EE7D00" w:rsidRDefault="001560FE" w:rsidP="001560FE">
      <w:pPr>
        <w:ind w:firstLine="709"/>
        <w:jc w:val="both"/>
        <w:rPr>
          <w:spacing w:val="2"/>
          <w:sz w:val="24"/>
          <w:szCs w:val="24"/>
        </w:rPr>
      </w:pPr>
      <w:r w:rsidRPr="00EE7D00">
        <w:rPr>
          <w:spacing w:val="2"/>
          <w:sz w:val="24"/>
          <w:szCs w:val="24"/>
        </w:rPr>
        <w:t>«Свободу» как философскую категорию можно рассматривать в двух аспектах – «свободу для» и «свободу от». Педагоги выбирают свою методическую тему никаким образом не связанную с темой ШМО, ПЦГ и общешкольной темой. В данном случае «свобода от» выражается в независимости от каких бы то ни было организационных форм коллективной методической работы, а «свобода для»  выражается либо в творческой деятельности педагога полезной для общества, либо в формальной отписке. Закон защищает всех.</w:t>
      </w:r>
    </w:p>
    <w:p w:rsidR="001560FE" w:rsidRPr="00EE7D00" w:rsidRDefault="001560FE" w:rsidP="001560FE">
      <w:pPr>
        <w:ind w:firstLine="709"/>
        <w:jc w:val="both"/>
        <w:rPr>
          <w:spacing w:val="2"/>
          <w:sz w:val="24"/>
          <w:szCs w:val="24"/>
        </w:rPr>
      </w:pPr>
      <w:r w:rsidRPr="00EE7D00">
        <w:rPr>
          <w:spacing w:val="2"/>
          <w:sz w:val="24"/>
          <w:szCs w:val="24"/>
        </w:rPr>
        <w:t>Свобода выбора форм и методов работы автоматически переносится  на конкретные методические объединения или предметно-цикловые группы, как следствие каждое методическое объединение выбирает свою тему работы, независимую от тем других ШМО одной и той же школы, и не редко не соответствует общей методической теме учреждения. Деятельность же по принуждению вносит свой эмоциональный фон, чаще связанный со внутренним сопротивлением внешним условиям.  Результатом вышеизложенного является – неполное проблемное поле, невозможность определения операционально поставленных целей для школы в целом.</w:t>
      </w:r>
    </w:p>
    <w:p w:rsidR="001560FE" w:rsidRPr="00EE7D00" w:rsidRDefault="001560FE" w:rsidP="001560FE">
      <w:pPr>
        <w:ind w:firstLine="709"/>
        <w:jc w:val="both"/>
        <w:rPr>
          <w:spacing w:val="2"/>
          <w:sz w:val="24"/>
          <w:szCs w:val="24"/>
        </w:rPr>
      </w:pPr>
      <w:r w:rsidRPr="00EE7D00">
        <w:rPr>
          <w:i/>
          <w:iCs/>
          <w:spacing w:val="2"/>
          <w:sz w:val="24"/>
          <w:szCs w:val="24"/>
          <w:u w:val="single"/>
        </w:rPr>
        <w:t>Третья проблема</w:t>
      </w:r>
      <w:r w:rsidRPr="00EE7D00">
        <w:rPr>
          <w:spacing w:val="2"/>
          <w:sz w:val="24"/>
          <w:szCs w:val="24"/>
        </w:rPr>
        <w:t xml:space="preserve"> в научности методической работы над определенной темой. На всеобщее обозрение выносится чаще всего результат собственной деятельности учителя, имеющего хорошие качественные образовательные показатели. Это очень хорошо.  НО! Изучить реальную педагогическую практику – это значит познать фактически действующие закономерности того, что есть, </w:t>
      </w:r>
      <w:r w:rsidRPr="00EE7D00">
        <w:rPr>
          <w:b/>
          <w:bCs/>
          <w:spacing w:val="2"/>
          <w:sz w:val="24"/>
          <w:szCs w:val="24"/>
        </w:rPr>
        <w:t>познать законы,</w:t>
      </w:r>
      <w:r w:rsidRPr="00EE7D00">
        <w:rPr>
          <w:spacing w:val="2"/>
          <w:sz w:val="24"/>
          <w:szCs w:val="24"/>
        </w:rPr>
        <w:t xml:space="preserve"> по которым управляется процесс или осуществляется саморазвитие явлений. Поэтому переход от повседневного опыта и здравого смысла к научному знанию имеет место тогда, когда осуществляется развертывание констатирующих экспериментов, т.е. выяснение уже сложившихся существенных связей в педагогическом процессе, предопределяющих его результаты, «хорошие» или «плохие», какие они есть на самом деле. Только зная «точку отсчета», можно правильно преобразовывать педагогическую действительность, удерживая управляемый процесс обучения и воспитания в желательных границах, экономно при этом расходуя духовные, временные и материальные ресурсы. Без такого рода научных знаний принимаемые решения основываются в лучшем случае на опыте, традициях, интуиции, но не на научном предвидении. </w:t>
      </w:r>
    </w:p>
    <w:p w:rsidR="001560FE" w:rsidRPr="00EE7D00" w:rsidRDefault="001560FE" w:rsidP="001560FE">
      <w:pPr>
        <w:ind w:firstLine="709"/>
        <w:jc w:val="both"/>
        <w:rPr>
          <w:spacing w:val="2"/>
          <w:sz w:val="24"/>
          <w:szCs w:val="24"/>
        </w:rPr>
      </w:pPr>
      <w:r w:rsidRPr="00EE7D00">
        <w:rPr>
          <w:i/>
          <w:iCs/>
          <w:spacing w:val="2"/>
          <w:sz w:val="24"/>
          <w:szCs w:val="24"/>
          <w:u w:val="single"/>
        </w:rPr>
        <w:t>Четвертая проблема</w:t>
      </w:r>
      <w:r w:rsidRPr="00EE7D00">
        <w:rPr>
          <w:spacing w:val="2"/>
          <w:sz w:val="24"/>
          <w:szCs w:val="24"/>
        </w:rPr>
        <w:t xml:space="preserve"> – само понятие «качество образовательного процесса», как и «качество образования» - темная лошадка. Можно бесконечно описывать методы и формы преподавания, и не прийти к выводу о наилучших, так как для каждого конкретного ребенка и конкретной группы учащихся и в каждый конкретный момент времени они будут свои. Выявление общих закономерностей в проблемах обучения дело трудоемкое и непосильное для учебных заведений не являющихся экспериментальными площадками по данному вопросу. Принятие «на веру», того, что одна методика лучше другой может обернуться непредвиденными последствиями. В качестве </w:t>
      </w:r>
      <w:r w:rsidRPr="00EE7D00">
        <w:rPr>
          <w:spacing w:val="2"/>
          <w:sz w:val="24"/>
          <w:szCs w:val="24"/>
        </w:rPr>
        <w:lastRenderedPageBreak/>
        <w:t xml:space="preserve">одного из примеров приведу следующее. Учебно-методическим центром в 2000-2001учебном году был проведен сравнительный анализ традиционной системы обучения и системы Л.В. Занкова. По большинству показателей выигрывала система развивающего обучения. Но в городе она не получила должного развития, а внедряться стала новая система «Школа 2100». Затрачиваются средства на обучение педагогов, на приобретение УМК, открываются экспериментальные площадки по внедрению новой системы. Безусловно, в данном случае будет иметь место и констатирующий эксперимент, и сравнительный анализ. А дальше что? Придут в науку новые имена, создадутся новые системы, возможно, поменяется парадигма образования. На сколько окажутся эффективными перемены? Не будут ли эти перемены ради перемен?  Просто задумываюсь о том, сколько у нас времени на проведение сравнительного анализа  результатов? 20-30 лет, когда вырастут сегодняшние дети и начнут сами строить новое государство. Многообразие методик и систем обучения, линий учебников и УМК. Для каждой системы обучение свое «качество процесса» и «качество результата». Мы же хотим, чтобы при разных условиях и различных процессах получить примерно одинаковый результат (на то существует государственный стандарт). </w:t>
      </w:r>
    </w:p>
    <w:p w:rsidR="001560FE" w:rsidRPr="00EE7D00" w:rsidRDefault="001560FE" w:rsidP="001560FE">
      <w:pPr>
        <w:ind w:firstLine="709"/>
        <w:jc w:val="both"/>
        <w:rPr>
          <w:color w:val="000000"/>
          <w:spacing w:val="-3"/>
          <w:sz w:val="24"/>
          <w:szCs w:val="24"/>
        </w:rPr>
      </w:pPr>
      <w:r w:rsidRPr="00EE7D00">
        <w:rPr>
          <w:i/>
          <w:color w:val="000000"/>
          <w:spacing w:val="-3"/>
          <w:sz w:val="24"/>
          <w:szCs w:val="24"/>
        </w:rPr>
        <w:t>Пятая проблема</w:t>
      </w:r>
      <w:r w:rsidRPr="00EE7D00">
        <w:rPr>
          <w:color w:val="000000"/>
          <w:spacing w:val="-3"/>
          <w:sz w:val="24"/>
          <w:szCs w:val="24"/>
        </w:rPr>
        <w:t xml:space="preserve"> – отсутствие соответствия между ставящимися целями и формой анализа.</w:t>
      </w:r>
    </w:p>
    <w:p w:rsidR="001560FE" w:rsidRPr="00EE7D00" w:rsidRDefault="001560FE" w:rsidP="001560FE">
      <w:pPr>
        <w:ind w:firstLine="709"/>
        <w:jc w:val="both"/>
        <w:rPr>
          <w:color w:val="000000"/>
          <w:spacing w:val="-5"/>
          <w:sz w:val="24"/>
          <w:szCs w:val="24"/>
        </w:rPr>
      </w:pPr>
      <w:r w:rsidRPr="00EE7D00">
        <w:rPr>
          <w:color w:val="000000"/>
          <w:spacing w:val="-3"/>
          <w:sz w:val="24"/>
          <w:szCs w:val="24"/>
        </w:rPr>
        <w:t>Общепризнанно, что ЦЕЛЬЮ методической работы в школе является повы</w:t>
      </w:r>
      <w:r w:rsidRPr="00EE7D00">
        <w:rPr>
          <w:color w:val="000000"/>
          <w:spacing w:val="-3"/>
          <w:sz w:val="24"/>
          <w:szCs w:val="24"/>
        </w:rPr>
        <w:softHyphen/>
      </w:r>
      <w:r w:rsidRPr="00EE7D00">
        <w:rPr>
          <w:color w:val="000000"/>
          <w:sz w:val="24"/>
          <w:szCs w:val="24"/>
        </w:rPr>
        <w:t>шение уровня профессиональной культуры учителя и педаго</w:t>
      </w:r>
      <w:r w:rsidRPr="00EE7D00">
        <w:rPr>
          <w:color w:val="000000"/>
          <w:sz w:val="24"/>
          <w:szCs w:val="24"/>
        </w:rPr>
        <w:softHyphen/>
        <w:t>гического мастерства для сохранения стабильно положитель</w:t>
      </w:r>
      <w:r w:rsidRPr="00EE7D00">
        <w:rPr>
          <w:color w:val="000000"/>
          <w:sz w:val="24"/>
          <w:szCs w:val="24"/>
        </w:rPr>
        <w:softHyphen/>
      </w:r>
      <w:r w:rsidRPr="00EE7D00">
        <w:rPr>
          <w:color w:val="000000"/>
          <w:spacing w:val="-2"/>
          <w:sz w:val="24"/>
          <w:szCs w:val="24"/>
        </w:rPr>
        <w:t>ных результатов в обучении и воспитании учащихся.</w:t>
      </w:r>
    </w:p>
    <w:p w:rsidR="001560FE" w:rsidRPr="00EE7D00" w:rsidRDefault="001560FE" w:rsidP="001560FE">
      <w:pPr>
        <w:tabs>
          <w:tab w:val="left" w:pos="778"/>
        </w:tabs>
        <w:ind w:left="350" w:firstLine="709"/>
        <w:jc w:val="both"/>
        <w:rPr>
          <w:color w:val="000000"/>
          <w:spacing w:val="-6"/>
          <w:sz w:val="24"/>
          <w:szCs w:val="24"/>
        </w:rPr>
      </w:pPr>
      <w:r w:rsidRPr="00EE7D00">
        <w:rPr>
          <w:color w:val="000000"/>
          <w:spacing w:val="-3"/>
          <w:sz w:val="24"/>
          <w:szCs w:val="24"/>
        </w:rPr>
        <w:t>ЗАДАЧИ методической работы в школе:</w:t>
      </w:r>
    </w:p>
    <w:p w:rsidR="001560FE" w:rsidRPr="00EE7D00" w:rsidRDefault="001560FE" w:rsidP="001560FE">
      <w:pPr>
        <w:numPr>
          <w:ilvl w:val="0"/>
          <w:numId w:val="11"/>
        </w:numPr>
        <w:tabs>
          <w:tab w:val="left" w:pos="936"/>
        </w:tabs>
        <w:ind w:firstLine="709"/>
        <w:jc w:val="both"/>
        <w:rPr>
          <w:color w:val="000000"/>
          <w:spacing w:val="-2"/>
          <w:sz w:val="24"/>
          <w:szCs w:val="24"/>
        </w:rPr>
      </w:pPr>
      <w:r w:rsidRPr="00EE7D00">
        <w:rPr>
          <w:color w:val="000000"/>
          <w:spacing w:val="-6"/>
          <w:sz w:val="24"/>
          <w:szCs w:val="24"/>
        </w:rPr>
        <w:t>Оперативное реагирование на запросы учителей по на</w:t>
      </w:r>
      <w:r w:rsidRPr="00EE7D00">
        <w:rPr>
          <w:color w:val="000000"/>
          <w:spacing w:val="-6"/>
          <w:sz w:val="24"/>
          <w:szCs w:val="24"/>
        </w:rPr>
        <w:softHyphen/>
      </w:r>
      <w:r w:rsidRPr="00EE7D00">
        <w:rPr>
          <w:color w:val="000000"/>
          <w:spacing w:val="-5"/>
          <w:sz w:val="24"/>
          <w:szCs w:val="24"/>
        </w:rPr>
        <w:t>сущным педагогическим проблемам.   Знакомство с достижения</w:t>
      </w:r>
      <w:r w:rsidRPr="00EE7D00">
        <w:rPr>
          <w:color w:val="000000"/>
          <w:spacing w:val="-5"/>
          <w:sz w:val="24"/>
          <w:szCs w:val="24"/>
        </w:rPr>
        <w:softHyphen/>
      </w:r>
      <w:r w:rsidRPr="00EE7D00">
        <w:rPr>
          <w:color w:val="000000"/>
          <w:spacing w:val="-4"/>
          <w:sz w:val="24"/>
          <w:szCs w:val="24"/>
        </w:rPr>
        <w:t xml:space="preserve">ми педагогической науки и педагогической практики, с новыми </w:t>
      </w:r>
      <w:r w:rsidRPr="00EE7D00">
        <w:rPr>
          <w:color w:val="000000"/>
          <w:spacing w:val="-2"/>
          <w:sz w:val="24"/>
          <w:szCs w:val="24"/>
        </w:rPr>
        <w:t>педагогическими технологиями с целью применения этих зна</w:t>
      </w:r>
      <w:r w:rsidRPr="00EE7D00">
        <w:rPr>
          <w:color w:val="000000"/>
          <w:spacing w:val="-2"/>
          <w:sz w:val="24"/>
          <w:szCs w:val="24"/>
        </w:rPr>
        <w:softHyphen/>
        <w:t>ний для анализа и самоанализа педагогической деятельности.</w:t>
      </w:r>
    </w:p>
    <w:p w:rsidR="001560FE" w:rsidRPr="00EE7D00" w:rsidRDefault="001560FE" w:rsidP="001560FE">
      <w:pPr>
        <w:numPr>
          <w:ilvl w:val="0"/>
          <w:numId w:val="11"/>
        </w:numPr>
        <w:tabs>
          <w:tab w:val="left" w:pos="936"/>
        </w:tabs>
        <w:ind w:firstLine="709"/>
        <w:jc w:val="both"/>
        <w:rPr>
          <w:color w:val="000000"/>
          <w:spacing w:val="-1"/>
          <w:sz w:val="24"/>
          <w:szCs w:val="24"/>
        </w:rPr>
      </w:pPr>
      <w:r w:rsidRPr="00EE7D00">
        <w:rPr>
          <w:color w:val="000000"/>
          <w:spacing w:val="-2"/>
          <w:sz w:val="24"/>
          <w:szCs w:val="24"/>
        </w:rPr>
        <w:t xml:space="preserve"> </w:t>
      </w:r>
      <w:r w:rsidRPr="00EE7D00">
        <w:rPr>
          <w:color w:val="000000"/>
          <w:spacing w:val="-5"/>
          <w:sz w:val="24"/>
          <w:szCs w:val="24"/>
        </w:rPr>
        <w:t xml:space="preserve">Организация системы методической работы в школе с </w:t>
      </w:r>
      <w:r w:rsidRPr="00EE7D00">
        <w:rPr>
          <w:color w:val="000000"/>
          <w:spacing w:val="-2"/>
          <w:sz w:val="24"/>
          <w:szCs w:val="24"/>
        </w:rPr>
        <w:t xml:space="preserve">целью развития педагогического творчества и самореализации </w:t>
      </w:r>
      <w:r w:rsidRPr="00EE7D00">
        <w:rPr>
          <w:color w:val="000000"/>
          <w:spacing w:val="-1"/>
          <w:sz w:val="24"/>
          <w:szCs w:val="24"/>
        </w:rPr>
        <w:t xml:space="preserve">инициативы педагогов. </w:t>
      </w:r>
    </w:p>
    <w:p w:rsidR="001560FE" w:rsidRPr="00EE7D00" w:rsidRDefault="001560FE" w:rsidP="001560FE">
      <w:pPr>
        <w:numPr>
          <w:ilvl w:val="0"/>
          <w:numId w:val="11"/>
        </w:numPr>
        <w:tabs>
          <w:tab w:val="left" w:pos="936"/>
        </w:tabs>
        <w:ind w:firstLine="709"/>
        <w:jc w:val="both"/>
        <w:rPr>
          <w:color w:val="000000"/>
          <w:spacing w:val="-1"/>
          <w:sz w:val="24"/>
          <w:szCs w:val="24"/>
        </w:rPr>
      </w:pPr>
      <w:r w:rsidRPr="00EE7D00">
        <w:rPr>
          <w:color w:val="000000"/>
          <w:spacing w:val="-8"/>
          <w:sz w:val="24"/>
          <w:szCs w:val="24"/>
        </w:rPr>
        <w:t>Пополнение информационного педагогического школь</w:t>
      </w:r>
      <w:r w:rsidRPr="00EE7D00">
        <w:rPr>
          <w:color w:val="000000"/>
          <w:spacing w:val="-8"/>
          <w:sz w:val="24"/>
          <w:szCs w:val="24"/>
        </w:rPr>
        <w:softHyphen/>
      </w:r>
      <w:r w:rsidRPr="00EE7D00">
        <w:rPr>
          <w:color w:val="000000"/>
          <w:spacing w:val="-3"/>
          <w:sz w:val="24"/>
          <w:szCs w:val="24"/>
        </w:rPr>
        <w:t xml:space="preserve">ного банка данных о педагогическом опыте через обобщение и </w:t>
      </w:r>
      <w:r w:rsidRPr="00EE7D00">
        <w:rPr>
          <w:color w:val="000000"/>
          <w:spacing w:val="-5"/>
          <w:sz w:val="24"/>
          <w:szCs w:val="24"/>
        </w:rPr>
        <w:t>изучение опыта работы своих коллег.</w:t>
      </w:r>
    </w:p>
    <w:p w:rsidR="001560FE" w:rsidRPr="00EE7D00" w:rsidRDefault="001560FE" w:rsidP="001560FE">
      <w:pPr>
        <w:numPr>
          <w:ilvl w:val="0"/>
          <w:numId w:val="11"/>
        </w:numPr>
        <w:tabs>
          <w:tab w:val="left" w:pos="936"/>
        </w:tabs>
        <w:ind w:firstLine="709"/>
        <w:jc w:val="both"/>
        <w:rPr>
          <w:color w:val="000000"/>
          <w:spacing w:val="-1"/>
          <w:sz w:val="24"/>
          <w:szCs w:val="24"/>
        </w:rPr>
      </w:pPr>
      <w:r w:rsidRPr="00EE7D00">
        <w:rPr>
          <w:color w:val="000000"/>
          <w:spacing w:val="-3"/>
          <w:sz w:val="24"/>
          <w:szCs w:val="24"/>
        </w:rPr>
        <w:t xml:space="preserve">Организация рефлексивной деятельности учителей в </w:t>
      </w:r>
      <w:r w:rsidRPr="00EE7D00">
        <w:rPr>
          <w:color w:val="000000"/>
          <w:spacing w:val="-2"/>
          <w:sz w:val="24"/>
          <w:szCs w:val="24"/>
        </w:rPr>
        <w:t xml:space="preserve">ходе анализа педагогической деятельности и выработки путей </w:t>
      </w:r>
      <w:r w:rsidRPr="00EE7D00">
        <w:rPr>
          <w:color w:val="000000"/>
          <w:sz w:val="24"/>
          <w:szCs w:val="24"/>
        </w:rPr>
        <w:t>решения педагогических проблем и затруднений.</w:t>
      </w:r>
    </w:p>
    <w:p w:rsidR="001560FE" w:rsidRPr="00EE7D00" w:rsidRDefault="001560FE" w:rsidP="001560FE">
      <w:pPr>
        <w:numPr>
          <w:ilvl w:val="0"/>
          <w:numId w:val="11"/>
        </w:numPr>
        <w:tabs>
          <w:tab w:val="left" w:pos="936"/>
        </w:tabs>
        <w:ind w:firstLine="709"/>
        <w:jc w:val="both"/>
        <w:rPr>
          <w:sz w:val="24"/>
          <w:szCs w:val="24"/>
        </w:rPr>
      </w:pPr>
      <w:r w:rsidRPr="00EE7D00">
        <w:rPr>
          <w:color w:val="000000"/>
          <w:spacing w:val="-1"/>
          <w:sz w:val="24"/>
          <w:szCs w:val="24"/>
        </w:rPr>
        <w:t>Оказание методической помощи учителям.</w:t>
      </w:r>
    </w:p>
    <w:p w:rsidR="001560FE" w:rsidRPr="00EE7D00" w:rsidRDefault="001560FE" w:rsidP="001560FE">
      <w:pPr>
        <w:numPr>
          <w:ilvl w:val="0"/>
          <w:numId w:val="11"/>
        </w:numPr>
        <w:tabs>
          <w:tab w:val="left" w:pos="950"/>
        </w:tabs>
        <w:ind w:firstLine="709"/>
        <w:jc w:val="both"/>
        <w:rPr>
          <w:color w:val="000000"/>
          <w:spacing w:val="-2"/>
          <w:sz w:val="24"/>
          <w:szCs w:val="24"/>
        </w:rPr>
      </w:pPr>
      <w:r w:rsidRPr="00EE7D00">
        <w:rPr>
          <w:color w:val="000000"/>
          <w:sz w:val="24"/>
          <w:szCs w:val="24"/>
        </w:rPr>
        <w:t xml:space="preserve">Анализ и обобщение педагогических достижений и </w:t>
      </w:r>
      <w:r w:rsidRPr="00EE7D00">
        <w:rPr>
          <w:color w:val="000000"/>
          <w:spacing w:val="-4"/>
          <w:sz w:val="24"/>
          <w:szCs w:val="24"/>
        </w:rPr>
        <w:t xml:space="preserve">способов их получения в собственном опыте, обобщение опыта </w:t>
      </w:r>
      <w:r w:rsidRPr="00EE7D00">
        <w:rPr>
          <w:color w:val="000000"/>
          <w:spacing w:val="-2"/>
          <w:sz w:val="24"/>
          <w:szCs w:val="24"/>
        </w:rPr>
        <w:t>нескольких учителей, работающих по одной проблеме.</w:t>
      </w:r>
    </w:p>
    <w:p w:rsidR="001560FE" w:rsidRPr="00EE7D00" w:rsidRDefault="001560FE" w:rsidP="001560FE">
      <w:pPr>
        <w:numPr>
          <w:ilvl w:val="0"/>
          <w:numId w:val="11"/>
        </w:numPr>
        <w:tabs>
          <w:tab w:val="left" w:pos="950"/>
        </w:tabs>
        <w:ind w:firstLine="709"/>
        <w:jc w:val="both"/>
        <w:rPr>
          <w:color w:val="000000"/>
          <w:spacing w:val="-1"/>
          <w:sz w:val="24"/>
          <w:szCs w:val="24"/>
        </w:rPr>
      </w:pPr>
      <w:r w:rsidRPr="00EE7D00">
        <w:rPr>
          <w:color w:val="000000"/>
          <w:spacing w:val="-7"/>
          <w:sz w:val="24"/>
          <w:szCs w:val="24"/>
        </w:rPr>
        <w:t>Создание собственных методических разработок, адап</w:t>
      </w:r>
      <w:r w:rsidRPr="00EE7D00">
        <w:rPr>
          <w:color w:val="000000"/>
          <w:spacing w:val="-7"/>
          <w:sz w:val="24"/>
          <w:szCs w:val="24"/>
        </w:rPr>
        <w:softHyphen/>
      </w:r>
      <w:r w:rsidRPr="00EE7D00">
        <w:rPr>
          <w:color w:val="000000"/>
          <w:spacing w:val="1"/>
          <w:sz w:val="24"/>
          <w:szCs w:val="24"/>
        </w:rPr>
        <w:t>тация и модификация традиционных методик, индивидуаль</w:t>
      </w:r>
      <w:r w:rsidRPr="00EE7D00">
        <w:rPr>
          <w:color w:val="000000"/>
          <w:spacing w:val="1"/>
          <w:sz w:val="24"/>
          <w:szCs w:val="24"/>
        </w:rPr>
        <w:softHyphen/>
      </w:r>
      <w:r w:rsidRPr="00EE7D00">
        <w:rPr>
          <w:color w:val="000000"/>
          <w:spacing w:val="-2"/>
          <w:sz w:val="24"/>
          <w:szCs w:val="24"/>
        </w:rPr>
        <w:t>ных технологий и программ.</w:t>
      </w:r>
    </w:p>
    <w:p w:rsidR="001560FE" w:rsidRPr="00EE7D00" w:rsidRDefault="001560FE" w:rsidP="001560FE">
      <w:pPr>
        <w:numPr>
          <w:ilvl w:val="0"/>
          <w:numId w:val="11"/>
        </w:numPr>
        <w:tabs>
          <w:tab w:val="left" w:pos="950"/>
        </w:tabs>
        <w:ind w:firstLine="709"/>
        <w:jc w:val="both"/>
        <w:rPr>
          <w:color w:val="000000"/>
          <w:spacing w:val="-1"/>
          <w:sz w:val="24"/>
          <w:szCs w:val="24"/>
        </w:rPr>
      </w:pPr>
      <w:r w:rsidRPr="00EE7D00">
        <w:rPr>
          <w:color w:val="000000"/>
          <w:spacing w:val="-5"/>
          <w:sz w:val="24"/>
          <w:szCs w:val="24"/>
        </w:rPr>
        <w:t>Вооружение педагогов школы наиболее эффективны</w:t>
      </w:r>
      <w:r w:rsidRPr="00EE7D00">
        <w:rPr>
          <w:color w:val="000000"/>
          <w:spacing w:val="-5"/>
          <w:sz w:val="24"/>
          <w:szCs w:val="24"/>
        </w:rPr>
        <w:softHyphen/>
      </w:r>
      <w:r w:rsidRPr="00EE7D00">
        <w:rPr>
          <w:color w:val="000000"/>
          <w:spacing w:val="-2"/>
          <w:sz w:val="24"/>
          <w:szCs w:val="24"/>
        </w:rPr>
        <w:t>ми способами организации образовательного процесса, анали</w:t>
      </w:r>
      <w:r w:rsidRPr="00EE7D00">
        <w:rPr>
          <w:color w:val="000000"/>
          <w:spacing w:val="-2"/>
          <w:sz w:val="24"/>
          <w:szCs w:val="24"/>
        </w:rPr>
        <w:softHyphen/>
      </w:r>
      <w:r w:rsidRPr="00EE7D00">
        <w:rPr>
          <w:color w:val="000000"/>
          <w:spacing w:val="2"/>
          <w:sz w:val="24"/>
          <w:szCs w:val="24"/>
        </w:rPr>
        <w:t xml:space="preserve">за, экспертизы педагогической деятельности и деятельности </w:t>
      </w:r>
      <w:r w:rsidRPr="00EE7D00">
        <w:rPr>
          <w:color w:val="000000"/>
          <w:spacing w:val="-6"/>
          <w:sz w:val="24"/>
          <w:szCs w:val="24"/>
        </w:rPr>
        <w:t>учащихся в соответствии с современными требованиями к уров</w:t>
      </w:r>
      <w:r w:rsidRPr="00EE7D00">
        <w:rPr>
          <w:color w:val="000000"/>
          <w:spacing w:val="-6"/>
          <w:sz w:val="24"/>
          <w:szCs w:val="24"/>
        </w:rPr>
        <w:softHyphen/>
      </w:r>
      <w:r>
        <w:rPr>
          <w:color w:val="000000"/>
          <w:spacing w:val="-2"/>
          <w:sz w:val="24"/>
          <w:szCs w:val="24"/>
        </w:rPr>
        <w:t>ню обученн</w:t>
      </w:r>
      <w:r w:rsidRPr="00EE7D00">
        <w:rPr>
          <w:color w:val="000000"/>
          <w:spacing w:val="-2"/>
          <w:sz w:val="24"/>
          <w:szCs w:val="24"/>
        </w:rPr>
        <w:t>ости и воспитанности учащихся.</w:t>
      </w:r>
    </w:p>
    <w:p w:rsidR="001560FE" w:rsidRDefault="001560FE" w:rsidP="001560FE"/>
    <w:p w:rsidR="00A60B52" w:rsidRDefault="00A60B52" w:rsidP="00A60B52">
      <w:pPr>
        <w:rPr>
          <w:rStyle w:val="a3"/>
          <w:b w:val="0"/>
          <w:sz w:val="24"/>
          <w:szCs w:val="24"/>
        </w:rPr>
      </w:pPr>
    </w:p>
    <w:p w:rsidR="00A60B52" w:rsidRDefault="00A60B52" w:rsidP="00A60B52">
      <w:pPr>
        <w:rPr>
          <w:rStyle w:val="a3"/>
          <w:b w:val="0"/>
          <w:sz w:val="24"/>
          <w:szCs w:val="24"/>
        </w:rPr>
      </w:pPr>
    </w:p>
    <w:p w:rsidR="001560FE" w:rsidRDefault="001560FE" w:rsidP="00A60B52">
      <w:pPr>
        <w:rPr>
          <w:rStyle w:val="a3"/>
          <w:b w:val="0"/>
          <w:sz w:val="24"/>
          <w:szCs w:val="24"/>
        </w:rPr>
      </w:pPr>
    </w:p>
    <w:p w:rsidR="001560FE" w:rsidRDefault="001560FE" w:rsidP="00A60B52">
      <w:pPr>
        <w:rPr>
          <w:rStyle w:val="a3"/>
          <w:b w:val="0"/>
          <w:sz w:val="24"/>
          <w:szCs w:val="24"/>
        </w:rPr>
      </w:pPr>
    </w:p>
    <w:p w:rsidR="001560FE" w:rsidRDefault="001560FE" w:rsidP="00A60B52">
      <w:pPr>
        <w:rPr>
          <w:rStyle w:val="a3"/>
          <w:b w:val="0"/>
          <w:sz w:val="24"/>
          <w:szCs w:val="24"/>
        </w:rPr>
      </w:pPr>
    </w:p>
    <w:p w:rsidR="001560FE" w:rsidRDefault="001560FE" w:rsidP="00A60B52">
      <w:pPr>
        <w:rPr>
          <w:rStyle w:val="a3"/>
          <w:b w:val="0"/>
          <w:sz w:val="24"/>
          <w:szCs w:val="24"/>
        </w:rPr>
      </w:pPr>
    </w:p>
    <w:p w:rsidR="001560FE" w:rsidRDefault="001560FE" w:rsidP="00A60B52">
      <w:pPr>
        <w:rPr>
          <w:rStyle w:val="a3"/>
          <w:b w:val="0"/>
          <w:sz w:val="24"/>
          <w:szCs w:val="24"/>
        </w:rPr>
      </w:pPr>
    </w:p>
    <w:p w:rsidR="001560FE" w:rsidRDefault="001560FE" w:rsidP="00A60B52">
      <w:pPr>
        <w:rPr>
          <w:rStyle w:val="a3"/>
          <w:b w:val="0"/>
          <w:sz w:val="24"/>
          <w:szCs w:val="24"/>
        </w:rPr>
      </w:pPr>
    </w:p>
    <w:p w:rsidR="00B70F7E" w:rsidRDefault="00B70F7E" w:rsidP="00A60B52">
      <w:pPr>
        <w:rPr>
          <w:rStyle w:val="a3"/>
          <w:b w:val="0"/>
          <w:sz w:val="24"/>
          <w:szCs w:val="24"/>
        </w:rPr>
      </w:pPr>
    </w:p>
    <w:p w:rsidR="00B70F7E" w:rsidRDefault="00B70F7E" w:rsidP="00A60B52">
      <w:pPr>
        <w:rPr>
          <w:rStyle w:val="a3"/>
          <w:b w:val="0"/>
          <w:sz w:val="24"/>
          <w:szCs w:val="24"/>
        </w:rPr>
      </w:pPr>
    </w:p>
    <w:p w:rsidR="00B70F7E" w:rsidRDefault="00B70F7E" w:rsidP="00A60B52">
      <w:pPr>
        <w:rPr>
          <w:rStyle w:val="a3"/>
          <w:b w:val="0"/>
          <w:sz w:val="24"/>
          <w:szCs w:val="24"/>
        </w:rPr>
      </w:pPr>
    </w:p>
    <w:p w:rsidR="00B70F7E" w:rsidRDefault="00B70F7E" w:rsidP="00A60B52">
      <w:pPr>
        <w:rPr>
          <w:rStyle w:val="a3"/>
          <w:b w:val="0"/>
          <w:sz w:val="24"/>
          <w:szCs w:val="24"/>
        </w:rPr>
      </w:pPr>
    </w:p>
    <w:p w:rsidR="00B70F7E" w:rsidRDefault="00B70F7E" w:rsidP="00A60B52">
      <w:pPr>
        <w:rPr>
          <w:rStyle w:val="a3"/>
          <w:b w:val="0"/>
          <w:sz w:val="24"/>
          <w:szCs w:val="24"/>
        </w:rPr>
      </w:pPr>
    </w:p>
    <w:p w:rsidR="001560FE" w:rsidRDefault="001560FE" w:rsidP="00A60B52">
      <w:pPr>
        <w:rPr>
          <w:rStyle w:val="a3"/>
          <w:b w:val="0"/>
          <w:sz w:val="24"/>
          <w:szCs w:val="24"/>
        </w:rPr>
      </w:pPr>
    </w:p>
    <w:p w:rsidR="00700333" w:rsidRDefault="00700333">
      <w:pPr>
        <w:spacing w:after="200" w:line="276" w:lineRule="auto"/>
        <w:rPr>
          <w:b/>
          <w:sz w:val="32"/>
          <w:szCs w:val="32"/>
        </w:rPr>
      </w:pPr>
    </w:p>
    <w:p w:rsidR="00A20ADD" w:rsidRPr="00676671" w:rsidRDefault="004C4C57" w:rsidP="00A20ADD">
      <w:pPr>
        <w:widowControl w:val="0"/>
        <w:autoSpaceDE w:val="0"/>
        <w:autoSpaceDN w:val="0"/>
        <w:adjustRightInd w:val="0"/>
        <w:ind w:firstLine="540"/>
        <w:jc w:val="center"/>
        <w:outlineLvl w:val="2"/>
        <w:rPr>
          <w:b/>
          <w:sz w:val="32"/>
          <w:szCs w:val="32"/>
        </w:rPr>
      </w:pPr>
      <w:r>
        <w:rPr>
          <w:b/>
          <w:sz w:val="32"/>
          <w:szCs w:val="32"/>
        </w:rPr>
        <w:lastRenderedPageBreak/>
        <w:t>3</w:t>
      </w:r>
      <w:r w:rsidR="00A20ADD">
        <w:rPr>
          <w:b/>
          <w:sz w:val="32"/>
          <w:szCs w:val="32"/>
        </w:rPr>
        <w:t xml:space="preserve">. </w:t>
      </w:r>
      <w:r w:rsidR="00A20ADD" w:rsidRPr="00676671">
        <w:rPr>
          <w:b/>
          <w:sz w:val="32"/>
          <w:szCs w:val="32"/>
        </w:rPr>
        <w:t>Н</w:t>
      </w:r>
      <w:r w:rsidR="00A20ADD">
        <w:rPr>
          <w:b/>
          <w:sz w:val="32"/>
          <w:szCs w:val="32"/>
        </w:rPr>
        <w:t>ОРМАТИВНО – ПРАВОВЫЕ ОСНОВЫ ОРГАНИЗАЦИИ СПОРТИВНОЙ ПОДГОТОВКИ</w:t>
      </w:r>
    </w:p>
    <w:p w:rsidR="00A20ADD" w:rsidRPr="00A20ADD" w:rsidRDefault="00A20ADD" w:rsidP="00A20ADD">
      <w:pPr>
        <w:widowControl w:val="0"/>
        <w:autoSpaceDE w:val="0"/>
        <w:autoSpaceDN w:val="0"/>
        <w:adjustRightInd w:val="0"/>
        <w:ind w:firstLine="540"/>
        <w:jc w:val="center"/>
        <w:outlineLvl w:val="2"/>
        <w:rPr>
          <w:b/>
          <w:sz w:val="24"/>
          <w:szCs w:val="24"/>
        </w:rPr>
      </w:pPr>
    </w:p>
    <w:p w:rsidR="00A20ADD" w:rsidRPr="008B1D88" w:rsidRDefault="00A20ADD" w:rsidP="008B1D88">
      <w:pPr>
        <w:widowControl w:val="0"/>
        <w:suppressAutoHyphens/>
        <w:autoSpaceDE w:val="0"/>
        <w:autoSpaceDN w:val="0"/>
        <w:adjustRightInd w:val="0"/>
        <w:rPr>
          <w:b/>
        </w:rPr>
      </w:pPr>
    </w:p>
    <w:p w:rsidR="00A20ADD" w:rsidRPr="00A20ADD" w:rsidRDefault="00A20ADD"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Организация спортивной подготовки осуществляется в соответствии с законодательством Российской Федерации, в том числе </w:t>
      </w:r>
    </w:p>
    <w:p w:rsidR="00A20ADD" w:rsidRPr="001022B3" w:rsidRDefault="00A20ADD" w:rsidP="001022B3">
      <w:pPr>
        <w:pStyle w:val="aa"/>
        <w:widowControl w:val="0"/>
        <w:numPr>
          <w:ilvl w:val="0"/>
          <w:numId w:val="15"/>
        </w:numPr>
        <w:autoSpaceDE w:val="0"/>
        <w:autoSpaceDN w:val="0"/>
        <w:adjustRightInd w:val="0"/>
        <w:jc w:val="both"/>
        <w:rPr>
          <w:rFonts w:ascii="Times New Roman" w:hAnsi="Times New Roman" w:cs="Times New Roman"/>
        </w:rPr>
      </w:pPr>
      <w:r w:rsidRPr="001022B3">
        <w:rPr>
          <w:rFonts w:ascii="Times New Roman" w:hAnsi="Times New Roman" w:cs="Times New Roman"/>
        </w:rPr>
        <w:t xml:space="preserve">Федеральным </w:t>
      </w:r>
      <w:hyperlink r:id="rId9" w:history="1">
        <w:r w:rsidRPr="001022B3">
          <w:rPr>
            <w:rFonts w:ascii="Times New Roman" w:hAnsi="Times New Roman" w:cs="Times New Roman"/>
          </w:rPr>
          <w:t>законом</w:t>
        </w:r>
      </w:hyperlink>
      <w:r w:rsidRPr="001022B3">
        <w:rPr>
          <w:rFonts w:ascii="Times New Roman" w:hAnsi="Times New Roman" w:cs="Times New Roman"/>
        </w:rPr>
        <w:t xml:space="preserve"> от 04.12.2007 N 329-ФЗ "О физической культуре и спорте в Российской Федерации" (далее - Федеральный закон от 04.12.2007 N 329-ФЗ),</w:t>
      </w:r>
    </w:p>
    <w:p w:rsidR="00A20ADD" w:rsidRPr="001022B3" w:rsidRDefault="00A20ADD" w:rsidP="001022B3">
      <w:pPr>
        <w:pStyle w:val="aa"/>
        <w:widowControl w:val="0"/>
        <w:numPr>
          <w:ilvl w:val="0"/>
          <w:numId w:val="15"/>
        </w:numPr>
        <w:autoSpaceDE w:val="0"/>
        <w:autoSpaceDN w:val="0"/>
        <w:adjustRightInd w:val="0"/>
        <w:jc w:val="both"/>
        <w:rPr>
          <w:rFonts w:ascii="Times New Roman" w:hAnsi="Times New Roman" w:cs="Times New Roman"/>
        </w:rPr>
      </w:pPr>
      <w:r w:rsidRPr="001022B3">
        <w:rPr>
          <w:rFonts w:ascii="Times New Roman" w:hAnsi="Times New Roman" w:cs="Times New Roman"/>
        </w:rPr>
        <w:t>нормативными правовыми актами Министерства спорта Российской Федерации,</w:t>
      </w:r>
    </w:p>
    <w:p w:rsidR="00A20ADD" w:rsidRDefault="00A20ADD" w:rsidP="001022B3">
      <w:pPr>
        <w:pStyle w:val="aa"/>
        <w:widowControl w:val="0"/>
        <w:numPr>
          <w:ilvl w:val="0"/>
          <w:numId w:val="15"/>
        </w:numPr>
        <w:autoSpaceDE w:val="0"/>
        <w:autoSpaceDN w:val="0"/>
        <w:adjustRightInd w:val="0"/>
        <w:jc w:val="both"/>
        <w:rPr>
          <w:rFonts w:ascii="Times New Roman" w:hAnsi="Times New Roman" w:cs="Times New Roman"/>
        </w:rPr>
      </w:pPr>
      <w:r w:rsidRPr="001022B3">
        <w:rPr>
          <w:rFonts w:ascii="Times New Roman" w:hAnsi="Times New Roman" w:cs="Times New Roman"/>
        </w:rPr>
        <w:t xml:space="preserve">федеральными </w:t>
      </w:r>
      <w:hyperlink r:id="rId10" w:history="1">
        <w:r w:rsidRPr="001022B3">
          <w:rPr>
            <w:rFonts w:ascii="Times New Roman" w:hAnsi="Times New Roman" w:cs="Times New Roman"/>
          </w:rPr>
          <w:t>стандартами</w:t>
        </w:r>
      </w:hyperlink>
      <w:r w:rsidRPr="001022B3">
        <w:rPr>
          <w:rFonts w:ascii="Times New Roman" w:hAnsi="Times New Roman" w:cs="Times New Roman"/>
        </w:rPr>
        <w:t xml:space="preserve"> спортивной подготовки по соответствующим видам спорта (далее - федеральные с</w:t>
      </w:r>
      <w:r w:rsidR="004D063D">
        <w:rPr>
          <w:rFonts w:ascii="Times New Roman" w:hAnsi="Times New Roman" w:cs="Times New Roman"/>
        </w:rPr>
        <w:t>тандарты спортивной подготовки);</w:t>
      </w:r>
    </w:p>
    <w:p w:rsidR="004D063D" w:rsidRDefault="004D063D" w:rsidP="001022B3">
      <w:pPr>
        <w:pStyle w:val="aa"/>
        <w:widowControl w:val="0"/>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п</w:t>
      </w:r>
      <w:r w:rsidRPr="004D063D">
        <w:rPr>
          <w:rFonts w:ascii="Times New Roman" w:hAnsi="Times New Roman" w:cs="Times New Roman"/>
        </w:rPr>
        <w:t xml:space="preserve">ри организации деятельности, связанной со спортивной подготовкой, необходимо руководствоваться </w:t>
      </w:r>
      <w:r w:rsidR="00D64E11">
        <w:rPr>
          <w:rFonts w:ascii="Times New Roman" w:hAnsi="Times New Roman" w:cs="Times New Roman"/>
        </w:rPr>
        <w:t>т</w:t>
      </w:r>
      <w:r w:rsidR="00D64E11" w:rsidRPr="00D64E11">
        <w:rPr>
          <w:rFonts w:ascii="Times New Roman" w:hAnsi="Times New Roman" w:cs="Times New Roman"/>
        </w:rPr>
        <w:t>ребованиями к обеспечению подготовки спортивного резерва для спортивных сборных команд Российской Федерации (утв. приказом Министерства спорта РФ от 30 октября 2015 г. № 999)</w:t>
      </w:r>
    </w:p>
    <w:p w:rsidR="00D64E11" w:rsidRDefault="00D64E11" w:rsidP="00D64E11">
      <w:pPr>
        <w:pStyle w:val="aa"/>
        <w:widowControl w:val="0"/>
        <w:autoSpaceDE w:val="0"/>
        <w:autoSpaceDN w:val="0"/>
        <w:adjustRightInd w:val="0"/>
        <w:ind w:left="1260"/>
        <w:jc w:val="both"/>
        <w:rPr>
          <w:rFonts w:ascii="Times New Roman" w:hAnsi="Times New Roman" w:cs="Times New Roman"/>
        </w:rPr>
      </w:pPr>
    </w:p>
    <w:p w:rsidR="004D063D" w:rsidRPr="004D063D" w:rsidRDefault="004D063D" w:rsidP="004D063D">
      <w:pPr>
        <w:widowControl w:val="0"/>
        <w:autoSpaceDE w:val="0"/>
        <w:autoSpaceDN w:val="0"/>
        <w:adjustRightInd w:val="0"/>
        <w:jc w:val="both"/>
      </w:pPr>
      <w:r>
        <w:t xml:space="preserve">Примечание: </w:t>
      </w:r>
      <w:r w:rsidRPr="004D063D">
        <w:t>до 12.03.18 основным документом для организации работы в данном направлении являлись методические рекомендации по организации спортивной подготовки в Российской Федерации, направленные в органы исполнительной власти субъектов Российской Федерации в области физической культуры и спорта письмом от 12.05.2014 N ВМ-04-10/2554. Данный документ устарел и был отозван письмом от 12.03.18</w:t>
      </w:r>
    </w:p>
    <w:p w:rsidR="00A20ADD" w:rsidRPr="001C73BE" w:rsidRDefault="00A20ADD" w:rsidP="001C73BE">
      <w:pPr>
        <w:widowControl w:val="0"/>
        <w:autoSpaceDE w:val="0"/>
        <w:autoSpaceDN w:val="0"/>
        <w:adjustRightInd w:val="0"/>
        <w:ind w:firstLine="708"/>
        <w:jc w:val="both"/>
        <w:rPr>
          <w:sz w:val="24"/>
          <w:szCs w:val="24"/>
        </w:rPr>
      </w:pPr>
      <w:r w:rsidRPr="001C73BE">
        <w:rPr>
          <w:sz w:val="24"/>
          <w:szCs w:val="24"/>
        </w:rPr>
        <w:t xml:space="preserve">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следующими приказами Министерства спорта Российской Федерации, принятыми во исполнение </w:t>
      </w:r>
      <w:hyperlink r:id="rId11" w:history="1">
        <w:r w:rsidRPr="001C73BE">
          <w:rPr>
            <w:sz w:val="24"/>
            <w:szCs w:val="24"/>
          </w:rPr>
          <w:t>статьи 84</w:t>
        </w:r>
      </w:hyperlink>
      <w:r w:rsidRPr="001C73BE">
        <w:rPr>
          <w:sz w:val="24"/>
          <w:szCs w:val="24"/>
        </w:rPr>
        <w:t xml:space="preserve"> Федерального закона от 29.12.2012 N 273-ФЗ "Об образовании в Российской Федерации":</w:t>
      </w:r>
    </w:p>
    <w:p w:rsidR="001C73BE" w:rsidRPr="001C73BE" w:rsidRDefault="001C73BE" w:rsidP="001C73BE">
      <w:pPr>
        <w:pStyle w:val="aa"/>
        <w:widowControl w:val="0"/>
        <w:numPr>
          <w:ilvl w:val="0"/>
          <w:numId w:val="15"/>
        </w:numPr>
        <w:autoSpaceDE w:val="0"/>
        <w:autoSpaceDN w:val="0"/>
        <w:adjustRightInd w:val="0"/>
        <w:jc w:val="both"/>
        <w:rPr>
          <w:rFonts w:ascii="Times New Roman" w:hAnsi="Times New Roman" w:cs="Times New Roman"/>
        </w:rPr>
      </w:pPr>
      <w:r w:rsidRPr="001C73BE">
        <w:rPr>
          <w:rFonts w:ascii="Times New Roman" w:hAnsi="Times New Roman" w:cs="Times New Roman"/>
        </w:rPr>
        <w:t>приказом Министерства спорта РФ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20ADD" w:rsidRPr="001022B3" w:rsidRDefault="000E6B1A" w:rsidP="001022B3">
      <w:pPr>
        <w:pStyle w:val="aa"/>
        <w:widowControl w:val="0"/>
        <w:numPr>
          <w:ilvl w:val="0"/>
          <w:numId w:val="15"/>
        </w:numPr>
        <w:autoSpaceDE w:val="0"/>
        <w:autoSpaceDN w:val="0"/>
        <w:adjustRightInd w:val="0"/>
        <w:jc w:val="both"/>
        <w:rPr>
          <w:rFonts w:ascii="Times New Roman" w:hAnsi="Times New Roman" w:cs="Times New Roman"/>
        </w:rPr>
      </w:pPr>
      <w:hyperlink r:id="rId12" w:history="1">
        <w:r w:rsidR="00A20ADD" w:rsidRPr="001022B3">
          <w:rPr>
            <w:rFonts w:ascii="Times New Roman" w:hAnsi="Times New Roman" w:cs="Times New Roman"/>
          </w:rPr>
          <w:t>приказом</w:t>
        </w:r>
      </w:hyperlink>
      <w:r w:rsidR="00A20ADD" w:rsidRPr="001022B3">
        <w:rPr>
          <w:rFonts w:ascii="Times New Roman" w:hAnsi="Times New Roman" w:cs="Times New Roman"/>
        </w:rPr>
        <w:t xml:space="preserve">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A20ADD" w:rsidRPr="001022B3" w:rsidRDefault="000E6B1A" w:rsidP="001022B3">
      <w:pPr>
        <w:pStyle w:val="aa"/>
        <w:widowControl w:val="0"/>
        <w:numPr>
          <w:ilvl w:val="0"/>
          <w:numId w:val="15"/>
        </w:numPr>
        <w:autoSpaceDE w:val="0"/>
        <w:autoSpaceDN w:val="0"/>
        <w:adjustRightInd w:val="0"/>
        <w:jc w:val="both"/>
        <w:rPr>
          <w:rFonts w:ascii="Times New Roman" w:hAnsi="Times New Roman" w:cs="Times New Roman"/>
        </w:rPr>
      </w:pPr>
      <w:hyperlink r:id="rId13" w:history="1">
        <w:r w:rsidR="00A20ADD" w:rsidRPr="001022B3">
          <w:rPr>
            <w:rFonts w:ascii="Times New Roman" w:hAnsi="Times New Roman" w:cs="Times New Roman"/>
          </w:rPr>
          <w:t>приказом</w:t>
        </w:r>
      </w:hyperlink>
      <w:r w:rsidR="00A20ADD" w:rsidRPr="001022B3">
        <w:rPr>
          <w:rFonts w:ascii="Times New Roman" w:hAnsi="Times New Roman" w:cs="Times New Roman"/>
        </w:rP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w:t>
      </w:r>
      <w:r w:rsidR="00700333">
        <w:rPr>
          <w:rFonts w:ascii="Times New Roman" w:hAnsi="Times New Roman" w:cs="Times New Roman"/>
        </w:rPr>
        <w:t>.2014, регистрационный N 31522).</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По вопросам, не отнесенным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организациям, осуществляющим спортивную подготовку, рекомендуется самостоятельно разрабатывать и принимать локальные нормативные акты по вопросам своей деятельности</w:t>
      </w:r>
      <w:r w:rsidR="008B1D88">
        <w:rPr>
          <w:sz w:val="24"/>
          <w:szCs w:val="24"/>
        </w:rPr>
        <w:t>.</w:t>
      </w:r>
    </w:p>
    <w:p w:rsidR="00A20ADD" w:rsidRPr="00A20ADD" w:rsidRDefault="00A20ADD" w:rsidP="00A20ADD">
      <w:pPr>
        <w:rPr>
          <w:sz w:val="24"/>
          <w:szCs w:val="24"/>
        </w:rPr>
      </w:pPr>
    </w:p>
    <w:p w:rsidR="00A20ADD" w:rsidRPr="00A20ADD" w:rsidRDefault="00A20ADD" w:rsidP="00A20ADD">
      <w:pPr>
        <w:rPr>
          <w:sz w:val="24"/>
          <w:szCs w:val="24"/>
        </w:rPr>
      </w:pPr>
    </w:p>
    <w:p w:rsidR="00A20ADD" w:rsidRPr="00A20ADD" w:rsidRDefault="00A20ADD" w:rsidP="00A20ADD">
      <w:pPr>
        <w:rPr>
          <w:sz w:val="24"/>
          <w:szCs w:val="24"/>
        </w:rPr>
      </w:pPr>
    </w:p>
    <w:p w:rsidR="008B1D88" w:rsidRDefault="008B1D88">
      <w:pPr>
        <w:spacing w:after="200" w:line="276" w:lineRule="auto"/>
        <w:rPr>
          <w:b/>
          <w:sz w:val="24"/>
          <w:szCs w:val="24"/>
        </w:rPr>
      </w:pPr>
      <w:r>
        <w:rPr>
          <w:b/>
          <w:sz w:val="24"/>
          <w:szCs w:val="24"/>
        </w:rPr>
        <w:br w:type="page"/>
      </w:r>
    </w:p>
    <w:p w:rsidR="00A20ADD" w:rsidRPr="008B1D88" w:rsidRDefault="00A20ADD" w:rsidP="00A20ADD">
      <w:pPr>
        <w:widowControl w:val="0"/>
        <w:autoSpaceDE w:val="0"/>
        <w:autoSpaceDN w:val="0"/>
        <w:adjustRightInd w:val="0"/>
        <w:jc w:val="center"/>
        <w:outlineLvl w:val="1"/>
        <w:rPr>
          <w:b/>
          <w:sz w:val="32"/>
          <w:szCs w:val="32"/>
        </w:rPr>
      </w:pPr>
      <w:r w:rsidRPr="008B1D88">
        <w:rPr>
          <w:b/>
          <w:sz w:val="32"/>
          <w:szCs w:val="32"/>
        </w:rPr>
        <w:lastRenderedPageBreak/>
        <w:t>4 Общие подходы к программам, реализуемым организациями,</w:t>
      </w:r>
    </w:p>
    <w:p w:rsidR="00A20ADD" w:rsidRPr="008B1D88" w:rsidRDefault="00A20ADD" w:rsidP="00A20ADD">
      <w:pPr>
        <w:widowControl w:val="0"/>
        <w:autoSpaceDE w:val="0"/>
        <w:autoSpaceDN w:val="0"/>
        <w:adjustRightInd w:val="0"/>
        <w:jc w:val="center"/>
        <w:rPr>
          <w:b/>
          <w:sz w:val="32"/>
          <w:szCs w:val="32"/>
        </w:rPr>
      </w:pPr>
      <w:r w:rsidRPr="008B1D88">
        <w:rPr>
          <w:b/>
          <w:sz w:val="32"/>
          <w:szCs w:val="32"/>
        </w:rPr>
        <w:t>осуществляющими спортивную подготовку</w:t>
      </w:r>
    </w:p>
    <w:p w:rsidR="00A20ADD" w:rsidRPr="00A20ADD" w:rsidRDefault="00A20ADD"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bookmarkStart w:id="14" w:name="Par1384"/>
      <w:bookmarkEnd w:id="14"/>
      <w:r w:rsidRPr="00A20ADD">
        <w:rPr>
          <w:sz w:val="24"/>
          <w:szCs w:val="24"/>
        </w:rPr>
        <w:t>В организациях, осуществляющих спортивную подготовку, реализуются следующие программы, в основе которых лежит тренировочный процесс:</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дополнительные общеразвивающие программы;</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дополнительные предпрофессиональные программы;</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программы спортивной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Основные отличия программ, реализуемых в организациях, осуществляющих спортивную подготовку, по этапам подготовки, представлены в таблице </w:t>
      </w:r>
    </w:p>
    <w:p w:rsidR="00A20ADD" w:rsidRPr="00A20ADD" w:rsidRDefault="00A20ADD"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jc w:val="right"/>
        <w:outlineLvl w:val="3"/>
        <w:rPr>
          <w:sz w:val="24"/>
          <w:szCs w:val="24"/>
        </w:rPr>
      </w:pPr>
      <w:bookmarkStart w:id="15" w:name="Par1391"/>
      <w:bookmarkEnd w:id="15"/>
      <w:r w:rsidRPr="00A20ADD">
        <w:rPr>
          <w:sz w:val="24"/>
          <w:szCs w:val="24"/>
        </w:rPr>
        <w:t xml:space="preserve">Таблица </w:t>
      </w:r>
    </w:p>
    <w:p w:rsidR="00A20ADD" w:rsidRPr="00A20ADD" w:rsidRDefault="00A20ADD"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jc w:val="center"/>
        <w:rPr>
          <w:sz w:val="24"/>
          <w:szCs w:val="24"/>
        </w:rPr>
      </w:pPr>
      <w:r w:rsidRPr="00A20ADD">
        <w:rPr>
          <w:sz w:val="24"/>
          <w:szCs w:val="24"/>
        </w:rPr>
        <w:t>Основные отличия программ,</w:t>
      </w:r>
    </w:p>
    <w:p w:rsidR="00A20ADD" w:rsidRPr="00A20ADD" w:rsidRDefault="00A20ADD" w:rsidP="00A20ADD">
      <w:pPr>
        <w:widowControl w:val="0"/>
        <w:autoSpaceDE w:val="0"/>
        <w:autoSpaceDN w:val="0"/>
        <w:adjustRightInd w:val="0"/>
        <w:jc w:val="center"/>
        <w:rPr>
          <w:sz w:val="24"/>
          <w:szCs w:val="24"/>
        </w:rPr>
      </w:pPr>
      <w:r w:rsidRPr="00A20ADD">
        <w:rPr>
          <w:sz w:val="24"/>
          <w:szCs w:val="24"/>
        </w:rPr>
        <w:t>реализуемых в организациях, осуществляющих спортивную</w:t>
      </w:r>
    </w:p>
    <w:p w:rsidR="00A20ADD" w:rsidRPr="00A20ADD" w:rsidRDefault="00A20ADD" w:rsidP="00A20ADD">
      <w:pPr>
        <w:widowControl w:val="0"/>
        <w:autoSpaceDE w:val="0"/>
        <w:autoSpaceDN w:val="0"/>
        <w:adjustRightInd w:val="0"/>
        <w:jc w:val="center"/>
        <w:rPr>
          <w:sz w:val="24"/>
          <w:szCs w:val="24"/>
        </w:rPr>
      </w:pPr>
      <w:r w:rsidRPr="00A20ADD">
        <w:rPr>
          <w:sz w:val="24"/>
          <w:szCs w:val="24"/>
        </w:rPr>
        <w:t>подготовку, по этапам подготовки</w:t>
      </w:r>
    </w:p>
    <w:p w:rsidR="00A20ADD" w:rsidRPr="00A20ADD" w:rsidRDefault="00A20ADD" w:rsidP="00A20ADD">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993"/>
        <w:gridCol w:w="2126"/>
        <w:gridCol w:w="2977"/>
        <w:gridCol w:w="2551"/>
      </w:tblGrid>
      <w:tr w:rsidR="00A20ADD" w:rsidRPr="00A20ADD" w:rsidTr="00C9100A">
        <w:trPr>
          <w:tblCellSpacing w:w="5" w:type="nil"/>
        </w:trPr>
        <w:tc>
          <w:tcPr>
            <w:tcW w:w="993" w:type="dxa"/>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Дополнительные общеразвивающие программы</w:t>
            </w:r>
          </w:p>
        </w:tc>
        <w:tc>
          <w:tcPr>
            <w:tcW w:w="2977" w:type="dxa"/>
            <w:vMerge w:val="restart"/>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Дополнительные предпрофессиональные программы</w:t>
            </w:r>
          </w:p>
        </w:tc>
        <w:tc>
          <w:tcPr>
            <w:tcW w:w="2551" w:type="dxa"/>
            <w:vMerge w:val="restart"/>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Программы спортивной подготовки</w:t>
            </w:r>
          </w:p>
        </w:tc>
      </w:tr>
      <w:tr w:rsidR="00A20ADD" w:rsidRPr="00A20ADD" w:rsidTr="00C9100A">
        <w:trPr>
          <w:tblCellSpacing w:w="5" w:type="nil"/>
        </w:trPr>
        <w:tc>
          <w:tcPr>
            <w:tcW w:w="993" w:type="dxa"/>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Этапы подготовки</w:t>
            </w:r>
          </w:p>
        </w:tc>
        <w:tc>
          <w:tcPr>
            <w:tcW w:w="2126" w:type="dxa"/>
            <w:vMerge/>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p>
        </w:tc>
      </w:tr>
      <w:tr w:rsidR="00A20ADD" w:rsidRPr="00A20ADD" w:rsidTr="009B364D">
        <w:trPr>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СО</w:t>
            </w:r>
          </w:p>
        </w:tc>
        <w:tc>
          <w:tcPr>
            <w:tcW w:w="2126" w:type="dxa"/>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Реализуются для детей и взрослых в срок, установленный организацией по согласованию с учредителем (рекомендуется 36 недель в году)</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Не допускается</w:t>
            </w:r>
          </w:p>
        </w:tc>
      </w:tr>
      <w:tr w:rsidR="00A20ADD" w:rsidRPr="00A20ADD" w:rsidTr="009B364D">
        <w:trPr>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НП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Не допускается</w:t>
            </w:r>
          </w:p>
        </w:tc>
        <w:tc>
          <w:tcPr>
            <w:tcW w:w="2977" w:type="dxa"/>
            <w:vMerge w:val="restart"/>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Реализуется в отношении детей в возрасте до 18 лет в сроки, определенные ФГТ из расчета от 36 до 42 недель в году</w:t>
            </w:r>
          </w:p>
        </w:tc>
        <w:tc>
          <w:tcPr>
            <w:tcW w:w="2551" w:type="dxa"/>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Допускается с учетом специфики подготовки</w:t>
            </w:r>
          </w:p>
        </w:tc>
      </w:tr>
      <w:tr w:rsidR="00A20ADD" w:rsidRPr="00A20ADD" w:rsidTr="009B364D">
        <w:trPr>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Т (СС)</w:t>
            </w:r>
          </w:p>
        </w:tc>
        <w:tc>
          <w:tcPr>
            <w:tcW w:w="2126" w:type="dxa"/>
            <w:vMerge/>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Реализуется в отношении лиц, проходящих спортивную подготовку в соответствии с федеральными стандартами спортивной подготовки из расчета 52 недели в году</w:t>
            </w:r>
          </w:p>
        </w:tc>
      </w:tr>
      <w:tr w:rsidR="00A20ADD" w:rsidRPr="00A20ADD" w:rsidTr="009B364D">
        <w:trPr>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ССМ</w:t>
            </w:r>
          </w:p>
        </w:tc>
        <w:tc>
          <w:tcPr>
            <w:tcW w:w="2126" w:type="dxa"/>
            <w:vMerge/>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Допускается для завершения образовательного процесса только для детей, прошедших обучение на тренировочном этапе</w:t>
            </w:r>
          </w:p>
        </w:tc>
        <w:tc>
          <w:tcPr>
            <w:tcW w:w="2551" w:type="dxa"/>
            <w:vMerge/>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p>
        </w:tc>
      </w:tr>
      <w:tr w:rsidR="00A20ADD" w:rsidRPr="00A20ADD" w:rsidTr="009B364D">
        <w:trPr>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r w:rsidRPr="00A20ADD">
              <w:rPr>
                <w:sz w:val="24"/>
                <w:szCs w:val="24"/>
              </w:rPr>
              <w:t>ВСМ</w:t>
            </w:r>
          </w:p>
        </w:tc>
        <w:tc>
          <w:tcPr>
            <w:tcW w:w="2126" w:type="dxa"/>
            <w:vMerge/>
            <w:tcBorders>
              <w:top w:val="single" w:sz="4" w:space="0" w:color="auto"/>
              <w:left w:val="single" w:sz="4" w:space="0" w:color="auto"/>
              <w:bottom w:val="single" w:sz="4" w:space="0" w:color="auto"/>
              <w:right w:val="single" w:sz="4" w:space="0" w:color="auto"/>
            </w:tcBorders>
            <w:vAlign w:val="center"/>
          </w:tcPr>
          <w:p w:rsidR="00A20ADD" w:rsidRPr="00A20ADD" w:rsidRDefault="00A20ADD" w:rsidP="009B364D">
            <w:pPr>
              <w:widowControl w:val="0"/>
              <w:autoSpaceDE w:val="0"/>
              <w:autoSpaceDN w:val="0"/>
              <w:adjustRightInd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r w:rsidRPr="00A20ADD">
              <w:rPr>
                <w:sz w:val="24"/>
                <w:szCs w:val="24"/>
              </w:rPr>
              <w:t>Не допускается</w:t>
            </w:r>
          </w:p>
        </w:tc>
        <w:tc>
          <w:tcPr>
            <w:tcW w:w="2551" w:type="dxa"/>
            <w:vMerge/>
            <w:tcBorders>
              <w:top w:val="single" w:sz="4" w:space="0" w:color="auto"/>
              <w:left w:val="single" w:sz="4" w:space="0" w:color="auto"/>
              <w:bottom w:val="single" w:sz="4" w:space="0" w:color="auto"/>
              <w:right w:val="single" w:sz="4" w:space="0" w:color="auto"/>
            </w:tcBorders>
          </w:tcPr>
          <w:p w:rsidR="00A20ADD" w:rsidRPr="00A20ADD" w:rsidRDefault="00A20ADD" w:rsidP="009B364D">
            <w:pPr>
              <w:widowControl w:val="0"/>
              <w:autoSpaceDE w:val="0"/>
              <w:autoSpaceDN w:val="0"/>
              <w:adjustRightInd w:val="0"/>
              <w:jc w:val="center"/>
              <w:rPr>
                <w:sz w:val="24"/>
                <w:szCs w:val="24"/>
              </w:rPr>
            </w:pPr>
          </w:p>
        </w:tc>
      </w:tr>
    </w:tbl>
    <w:p w:rsidR="00A20ADD" w:rsidRPr="00A20ADD" w:rsidRDefault="00A20ADD" w:rsidP="00A20ADD">
      <w:pPr>
        <w:widowControl w:val="0"/>
        <w:autoSpaceDE w:val="0"/>
        <w:autoSpaceDN w:val="0"/>
        <w:adjustRightInd w:val="0"/>
        <w:jc w:val="both"/>
        <w:rPr>
          <w:sz w:val="24"/>
          <w:szCs w:val="24"/>
        </w:rPr>
      </w:pPr>
      <w:r w:rsidRPr="00A20ADD">
        <w:rPr>
          <w:sz w:val="24"/>
          <w:szCs w:val="24"/>
        </w:rPr>
        <w:t>Сокращения, используемые в таблице N 7:</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СО - спортивно-оздоровительный этап;</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НП - этап начальной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Т(СС) - тренировочный этап (этап спортивной специализации);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ССМ - этап совершенствования спортивного мастерства;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ВСМ - этап высшего спортивного мастерства;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ФГТ -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20ADD" w:rsidRPr="00A20ADD" w:rsidRDefault="00A20ADD" w:rsidP="00A20ADD">
      <w:pPr>
        <w:rPr>
          <w:sz w:val="24"/>
          <w:szCs w:val="24"/>
        </w:rPr>
      </w:pPr>
    </w:p>
    <w:p w:rsidR="00A20ADD" w:rsidRPr="00A20ADD" w:rsidRDefault="00A20ADD" w:rsidP="00A20ADD">
      <w:pPr>
        <w:widowControl w:val="0"/>
        <w:autoSpaceDE w:val="0"/>
        <w:autoSpaceDN w:val="0"/>
        <w:adjustRightInd w:val="0"/>
        <w:ind w:firstLine="540"/>
        <w:jc w:val="center"/>
        <w:outlineLvl w:val="2"/>
        <w:rPr>
          <w:b/>
          <w:sz w:val="24"/>
          <w:szCs w:val="24"/>
        </w:rPr>
      </w:pPr>
      <w:r w:rsidRPr="00A20ADD">
        <w:rPr>
          <w:b/>
          <w:sz w:val="24"/>
          <w:szCs w:val="24"/>
        </w:rPr>
        <w:t>4.2. Оказание физкультурно-оздоровительных услуг и реализация дополнительных общеразвивающих программ дополнительного образования в области физической культуры и спорта.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Организации, осуществляющие спортивную подготовку, могут оказывать физкультурно-оздоровительные услуги путем проведения занятий по физической культуре и спорту, а образовательные организации или организации, осуществляющие обучение, могут реализовывать общеразвивающие программы дополнительного образования в области физической культуры и спорта, используя для этого спортивно-оздоровительный этап.</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Разработка программ данного уровня, а также определение порядка приема лиц на данные программы, осуществляется организацией на основании локального нормативного акта самостоятельно в соответствии с </w:t>
      </w:r>
      <w:hyperlink r:id="rId14" w:history="1">
        <w:r w:rsidRPr="00A20ADD">
          <w:rPr>
            <w:sz w:val="24"/>
            <w:szCs w:val="24"/>
          </w:rPr>
          <w:t>частью 5 статьи 12</w:t>
        </w:r>
      </w:hyperlink>
      <w:r w:rsidRPr="00A20ADD">
        <w:rPr>
          <w:sz w:val="24"/>
          <w:szCs w:val="24"/>
        </w:rPr>
        <w:t xml:space="preserve"> Федерального закона от 29.12.2012 N 273-ФЗ "Об образовании в Российской Федерации".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&lt;1&gt;.</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&lt;1&gt; </w:t>
      </w:r>
      <w:hyperlink r:id="rId15" w:history="1">
        <w:r w:rsidRPr="00A20ADD">
          <w:rPr>
            <w:sz w:val="24"/>
            <w:szCs w:val="24"/>
          </w:rPr>
          <w:t>Пункт 9</w:t>
        </w:r>
      </w:hyperlink>
      <w:r w:rsidRPr="00A20ADD">
        <w:rPr>
          <w:sz w:val="24"/>
          <w:szCs w:val="24"/>
        </w:rP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A20ADD" w:rsidRPr="00A20ADD" w:rsidRDefault="00A20ADD"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center"/>
        <w:outlineLvl w:val="2"/>
        <w:rPr>
          <w:b/>
          <w:sz w:val="24"/>
          <w:szCs w:val="24"/>
        </w:rPr>
      </w:pPr>
      <w:bookmarkStart w:id="16" w:name="Par1431"/>
      <w:bookmarkEnd w:id="16"/>
      <w:r w:rsidRPr="00A20ADD">
        <w:rPr>
          <w:b/>
          <w:sz w:val="24"/>
          <w:szCs w:val="24"/>
        </w:rPr>
        <w:t>4.3. Условия, предъявляемые к предпрофессиональным программам дополнительного образования в области физической культуры и спорта.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Условия, предъявляемые к разработке и реализации предпрофессиональных программ дополнительного образования, определяются федеральными государственными </w:t>
      </w:r>
      <w:hyperlink r:id="rId16" w:history="1">
        <w:r w:rsidRPr="00A20ADD">
          <w:rPr>
            <w:sz w:val="24"/>
            <w:szCs w:val="24"/>
          </w:rPr>
          <w:t>требованиями</w:t>
        </w:r>
      </w:hyperlink>
      <w:r w:rsidRPr="00A20ADD">
        <w:rPr>
          <w:sz w:val="24"/>
          <w:szCs w:val="24"/>
        </w:rPr>
        <w:t xml:space="preserve"> к минимуму содержания, структуре, условиям реализации дополнительных предпрофессиональных программ по физической культуре и спорту и к срокам обучения по этим программам образовательными организациями, осуществляющими деятельность в области физической культуры и спорта, утвержденными приказом Минспорта России от 12.09.2013 N 730 (зарегистрирован Минюстом России 02.12.2013, регистрационный N 30530).</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Образовательная организация в соответствии с указанными федеральными государственными требованиями и с учетом требований федеральных стандартов спортивной подготовки по видам спорта самостоятельно разрабатывает в соответствии с </w:t>
      </w:r>
      <w:hyperlink r:id="rId17" w:history="1">
        <w:r w:rsidRPr="00A20ADD">
          <w:rPr>
            <w:sz w:val="24"/>
            <w:szCs w:val="24"/>
          </w:rPr>
          <w:t>частью 5 статьи 12</w:t>
        </w:r>
      </w:hyperlink>
      <w:r w:rsidRPr="00A20ADD">
        <w:rPr>
          <w:sz w:val="24"/>
          <w:szCs w:val="24"/>
        </w:rPr>
        <w:t xml:space="preserve"> Федерального закона от 29.12.2012 N 273-ФЗ "Об образовании в Российской Федерации" реализуемые программы. При этом необходимо обеспечить преемственность дополнительных предпрофессиональных программ и программ спортивной подготовки, реализуемых данной образовательной организацией.</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При приеме детей для реализации дополнительных предпрофессиональных программ необходимо руководствоваться </w:t>
      </w:r>
      <w:hyperlink r:id="rId18" w:history="1">
        <w:r w:rsidRPr="00A20ADD">
          <w:rPr>
            <w:sz w:val="24"/>
            <w:szCs w:val="24"/>
          </w:rPr>
          <w:t>приказом</w:t>
        </w:r>
      </w:hyperlink>
      <w:r w:rsidRPr="00A20ADD">
        <w:rPr>
          <w:sz w:val="24"/>
          <w:szCs w:val="24"/>
        </w:rPr>
        <w:t xml:space="preserve"> Минспорта России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A20ADD" w:rsidRPr="00A20ADD" w:rsidRDefault="00A20ADD" w:rsidP="00A20ADD">
      <w:pPr>
        <w:widowControl w:val="0"/>
        <w:autoSpaceDE w:val="0"/>
        <w:autoSpaceDN w:val="0"/>
        <w:adjustRightInd w:val="0"/>
        <w:ind w:firstLine="540"/>
        <w:jc w:val="both"/>
        <w:rPr>
          <w:sz w:val="24"/>
          <w:szCs w:val="24"/>
        </w:rPr>
      </w:pPr>
    </w:p>
    <w:p w:rsidR="00C9100A" w:rsidRDefault="00C9100A">
      <w:pPr>
        <w:spacing w:after="200" w:line="276" w:lineRule="auto"/>
        <w:rPr>
          <w:b/>
          <w:sz w:val="24"/>
          <w:szCs w:val="24"/>
        </w:rPr>
      </w:pPr>
      <w:bookmarkStart w:id="17" w:name="Par1436"/>
      <w:bookmarkEnd w:id="17"/>
      <w:r>
        <w:rPr>
          <w:b/>
          <w:sz w:val="24"/>
          <w:szCs w:val="24"/>
        </w:rPr>
        <w:br w:type="page"/>
      </w:r>
    </w:p>
    <w:p w:rsidR="00A20ADD" w:rsidRPr="00A20ADD" w:rsidRDefault="00A20ADD" w:rsidP="00A20ADD">
      <w:pPr>
        <w:widowControl w:val="0"/>
        <w:autoSpaceDE w:val="0"/>
        <w:autoSpaceDN w:val="0"/>
        <w:adjustRightInd w:val="0"/>
        <w:ind w:firstLine="540"/>
        <w:jc w:val="center"/>
        <w:outlineLvl w:val="2"/>
        <w:rPr>
          <w:b/>
          <w:sz w:val="24"/>
          <w:szCs w:val="24"/>
        </w:rPr>
      </w:pPr>
      <w:r w:rsidRPr="00A20ADD">
        <w:rPr>
          <w:b/>
          <w:sz w:val="24"/>
          <w:szCs w:val="24"/>
        </w:rPr>
        <w:lastRenderedPageBreak/>
        <w:t>4.4. Условия, предъявляемые к программам спортивной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Условия, предъявляемые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содержатся в федеральных </w:t>
      </w:r>
      <w:hyperlink r:id="rId19" w:history="1">
        <w:r w:rsidRPr="00A20ADD">
          <w:rPr>
            <w:sz w:val="24"/>
            <w:szCs w:val="24"/>
          </w:rPr>
          <w:t>стандартах</w:t>
        </w:r>
      </w:hyperlink>
      <w:r w:rsidRPr="00A20ADD">
        <w:rPr>
          <w:sz w:val="24"/>
          <w:szCs w:val="24"/>
        </w:rPr>
        <w:t xml:space="preserve"> спортивной подготовки, а в случае их отсутствия рекомендуется придерживаться следующей структуры программы спортивной подготовки (далее - Программа):</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титульный лист;</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пояснительная записка;</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нормативная часть;</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методическая часть;</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система контроля и зачетные требования;</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перечень информационного обеспечения;</w:t>
      </w:r>
    </w:p>
    <w:p w:rsidR="00A20ADD" w:rsidRPr="00C9100A"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C9100A">
        <w:rPr>
          <w:rFonts w:ascii="Times New Roman" w:hAnsi="Times New Roman" w:cs="Times New Roman"/>
        </w:rPr>
        <w:t>план физкультурных мероприятий и спортивных мероприятий.</w:t>
      </w:r>
    </w:p>
    <w:p w:rsidR="00C9100A" w:rsidRDefault="00C9100A" w:rsidP="00C9100A">
      <w:pPr>
        <w:widowControl w:val="0"/>
        <w:autoSpaceDE w:val="0"/>
        <w:autoSpaceDN w:val="0"/>
        <w:adjustRightInd w:val="0"/>
        <w:jc w:val="both"/>
        <w:rPr>
          <w:sz w:val="24"/>
          <w:szCs w:val="24"/>
        </w:rPr>
      </w:pPr>
    </w:p>
    <w:p w:rsidR="00A20ADD" w:rsidRPr="00C9100A" w:rsidRDefault="00A20ADD" w:rsidP="00C9100A">
      <w:pPr>
        <w:widowControl w:val="0"/>
        <w:autoSpaceDE w:val="0"/>
        <w:autoSpaceDN w:val="0"/>
        <w:adjustRightInd w:val="0"/>
        <w:jc w:val="both"/>
        <w:rPr>
          <w:sz w:val="24"/>
          <w:szCs w:val="24"/>
        </w:rPr>
      </w:pPr>
      <w:r w:rsidRPr="00C9100A">
        <w:rPr>
          <w:sz w:val="24"/>
          <w:szCs w:val="24"/>
        </w:rPr>
        <w:t>На "Титульном листе" Программы указывается:</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наименование вида спорта;</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наименование организации, осуществляющей спортивную подготовку;</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название Программы;</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название федерального стандарта спортивной подготовки, на основе которого разработана Программа;</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срок реализации Программы;</w:t>
      </w:r>
    </w:p>
    <w:p w:rsidR="00A20ADD" w:rsidRPr="001022B3" w:rsidRDefault="00A20ADD" w:rsidP="001022B3">
      <w:pPr>
        <w:pStyle w:val="aa"/>
        <w:widowControl w:val="0"/>
        <w:numPr>
          <w:ilvl w:val="0"/>
          <w:numId w:val="29"/>
        </w:numPr>
        <w:autoSpaceDE w:val="0"/>
        <w:autoSpaceDN w:val="0"/>
        <w:adjustRightInd w:val="0"/>
        <w:jc w:val="both"/>
        <w:rPr>
          <w:rFonts w:ascii="Times New Roman" w:hAnsi="Times New Roman" w:cs="Times New Roman"/>
        </w:rPr>
      </w:pPr>
      <w:r w:rsidRPr="001022B3">
        <w:rPr>
          <w:rFonts w:ascii="Times New Roman" w:hAnsi="Times New Roman" w:cs="Times New Roman"/>
        </w:rPr>
        <w:t>год составления Программы.</w:t>
      </w:r>
    </w:p>
    <w:p w:rsidR="00C9100A" w:rsidRDefault="00C9100A"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В "Пояснительной записке" Программы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C9100A" w:rsidRDefault="00C9100A"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"Нормативная часть" Программы содержит:</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соотношение объемов тренировочного процесса по видам спортивной подготовки на этапах спортивной подготовки по виду спорта;</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планируемые показатели соревновательной деятельности по виду спорта;</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режимы тренировочной работы;</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медицинские, возрастные и психофизические требования к лицам, проходящим спортивную подготовку;</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предельные тренировочные нагрузки;</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минимальный и предельный объем соревновательной деятельности;</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требования к экипировке, спортивному инвентарю и оборудованию;</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требования к количественному и качественному составу групп подготовки;</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объем индивидуальной спортивной подготовки;</w:t>
      </w:r>
    </w:p>
    <w:p w:rsidR="00A20ADD" w:rsidRPr="001022B3" w:rsidRDefault="00A20ADD" w:rsidP="001022B3">
      <w:pPr>
        <w:pStyle w:val="aa"/>
        <w:widowControl w:val="0"/>
        <w:numPr>
          <w:ilvl w:val="0"/>
          <w:numId w:val="30"/>
        </w:numPr>
        <w:autoSpaceDE w:val="0"/>
        <w:autoSpaceDN w:val="0"/>
        <w:adjustRightInd w:val="0"/>
        <w:jc w:val="both"/>
        <w:rPr>
          <w:rFonts w:ascii="Times New Roman" w:hAnsi="Times New Roman" w:cs="Times New Roman"/>
        </w:rPr>
      </w:pPr>
      <w:r w:rsidRPr="001022B3">
        <w:rPr>
          <w:rFonts w:ascii="Times New Roman" w:hAnsi="Times New Roman" w:cs="Times New Roman"/>
        </w:rPr>
        <w:t>структуру годичного цикла (название и продолжительность периодов, этапов, мезоциклов).</w:t>
      </w:r>
    </w:p>
    <w:p w:rsidR="00C9100A" w:rsidRDefault="00C9100A"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"Методическая часть" Программы содержит:</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рекомендуемые объемы тренировочных и соревновательных нагрузок;</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рекомендации по планированию спортивных результатов;</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требования к организации и проведению врачебно-педагогического, психологического и биохимического контроля;</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lastRenderedPageBreak/>
        <w:t>программный материал для практических занятий по каждому этапу подготовки с разбивкой на периоды подготовки;</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рекомендации по организации психологической подготовки;</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планы применения восстановительных средств;</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планы антидопинговых мероприятий;</w:t>
      </w:r>
    </w:p>
    <w:p w:rsidR="00A20ADD" w:rsidRPr="001022B3" w:rsidRDefault="00A20ADD" w:rsidP="001022B3">
      <w:pPr>
        <w:pStyle w:val="aa"/>
        <w:widowControl w:val="0"/>
        <w:numPr>
          <w:ilvl w:val="0"/>
          <w:numId w:val="31"/>
        </w:numPr>
        <w:autoSpaceDE w:val="0"/>
        <w:autoSpaceDN w:val="0"/>
        <w:adjustRightInd w:val="0"/>
        <w:jc w:val="both"/>
        <w:rPr>
          <w:rFonts w:ascii="Times New Roman" w:hAnsi="Times New Roman" w:cs="Times New Roman"/>
        </w:rPr>
      </w:pPr>
      <w:r w:rsidRPr="001022B3">
        <w:rPr>
          <w:rFonts w:ascii="Times New Roman" w:hAnsi="Times New Roman" w:cs="Times New Roman"/>
        </w:rPr>
        <w:t>планы инструкторской и судейской практики.</w:t>
      </w:r>
    </w:p>
    <w:p w:rsidR="00C9100A" w:rsidRDefault="00C9100A"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"Система контроля и зачетные требования" Программы включает:</w:t>
      </w:r>
    </w:p>
    <w:p w:rsidR="00A20ADD" w:rsidRPr="001022B3" w:rsidRDefault="00A20ADD" w:rsidP="001022B3">
      <w:pPr>
        <w:pStyle w:val="aa"/>
        <w:widowControl w:val="0"/>
        <w:numPr>
          <w:ilvl w:val="0"/>
          <w:numId w:val="32"/>
        </w:numPr>
        <w:autoSpaceDE w:val="0"/>
        <w:autoSpaceDN w:val="0"/>
        <w:adjustRightInd w:val="0"/>
        <w:jc w:val="both"/>
        <w:rPr>
          <w:rFonts w:ascii="Times New Roman" w:hAnsi="Times New Roman" w:cs="Times New Roman"/>
        </w:rPr>
      </w:pPr>
      <w:r w:rsidRPr="001022B3">
        <w:rPr>
          <w:rFonts w:ascii="Times New Roman" w:hAnsi="Times New Roman" w:cs="Times New Roman"/>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A20ADD" w:rsidRPr="001022B3" w:rsidRDefault="00A20ADD" w:rsidP="001022B3">
      <w:pPr>
        <w:pStyle w:val="aa"/>
        <w:widowControl w:val="0"/>
        <w:numPr>
          <w:ilvl w:val="0"/>
          <w:numId w:val="32"/>
        </w:numPr>
        <w:autoSpaceDE w:val="0"/>
        <w:autoSpaceDN w:val="0"/>
        <w:adjustRightInd w:val="0"/>
        <w:jc w:val="both"/>
        <w:rPr>
          <w:rFonts w:ascii="Times New Roman" w:hAnsi="Times New Roman" w:cs="Times New Roman"/>
        </w:rPr>
      </w:pPr>
      <w:r w:rsidRPr="001022B3">
        <w:rPr>
          <w:rFonts w:ascii="Times New Roman" w:hAnsi="Times New Roman" w:cs="Times New Roman"/>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A20ADD" w:rsidRPr="001022B3" w:rsidRDefault="00A20ADD" w:rsidP="001022B3">
      <w:pPr>
        <w:pStyle w:val="aa"/>
        <w:widowControl w:val="0"/>
        <w:numPr>
          <w:ilvl w:val="0"/>
          <w:numId w:val="32"/>
        </w:numPr>
        <w:autoSpaceDE w:val="0"/>
        <w:autoSpaceDN w:val="0"/>
        <w:adjustRightInd w:val="0"/>
        <w:jc w:val="both"/>
        <w:rPr>
          <w:rFonts w:ascii="Times New Roman" w:hAnsi="Times New Roman" w:cs="Times New Roman"/>
        </w:rPr>
      </w:pPr>
      <w:r w:rsidRPr="001022B3">
        <w:rPr>
          <w:rFonts w:ascii="Times New Roman" w:hAnsi="Times New Roman" w:cs="Times New Roman"/>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A20ADD" w:rsidRPr="001022B3" w:rsidRDefault="00A20ADD" w:rsidP="001022B3">
      <w:pPr>
        <w:pStyle w:val="aa"/>
        <w:widowControl w:val="0"/>
        <w:numPr>
          <w:ilvl w:val="0"/>
          <w:numId w:val="32"/>
        </w:numPr>
        <w:autoSpaceDE w:val="0"/>
        <w:autoSpaceDN w:val="0"/>
        <w:adjustRightInd w:val="0"/>
        <w:jc w:val="both"/>
        <w:rPr>
          <w:rFonts w:ascii="Times New Roman" w:hAnsi="Times New Roman" w:cs="Times New Roman"/>
        </w:rPr>
      </w:pPr>
      <w:r w:rsidRPr="001022B3">
        <w:rPr>
          <w:rFonts w:ascii="Times New Roman" w:hAnsi="Times New Roman" w:cs="Times New Roman"/>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C9100A" w:rsidRDefault="00C9100A" w:rsidP="00A20ADD">
      <w:pPr>
        <w:widowControl w:val="0"/>
        <w:autoSpaceDE w:val="0"/>
        <w:autoSpaceDN w:val="0"/>
        <w:adjustRightInd w:val="0"/>
        <w:ind w:firstLine="540"/>
        <w:jc w:val="both"/>
        <w:rPr>
          <w:sz w:val="24"/>
          <w:szCs w:val="24"/>
        </w:rPr>
      </w:pP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В "Перечень информационного обеспечения" Программы рекомендуется включать: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План физкультурных мероприятий и спортивных мероприятий, формируемый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рекомендуется включать в Программу.</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а) направленность на максимально возможные достижения.</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б) программно-целевой подход к организации спортивной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в) индивидуализация спортивной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г) единство общей и специальной спортивной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lastRenderedPageBreak/>
        <w:t>д) непрерывность и цикличность процесса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е) возрастание нагрузок.</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ж) взаимосвязанность спортивной подготовки и соревновательной деятельности.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 xml:space="preserve">Требования к результатам реализации программ спортивной подготовки на каждом из этапов спортивной подготовки содержатся в федеральных </w:t>
      </w:r>
      <w:hyperlink r:id="rId20" w:history="1">
        <w:r w:rsidRPr="00A20ADD">
          <w:rPr>
            <w:sz w:val="24"/>
            <w:szCs w:val="24"/>
          </w:rPr>
          <w:t>стандартах</w:t>
        </w:r>
      </w:hyperlink>
      <w:r w:rsidRPr="00A20ADD">
        <w:rPr>
          <w:sz w:val="24"/>
          <w:szCs w:val="24"/>
        </w:rPr>
        <w:t xml:space="preserve"> спортивной подготовки, а в случае их отсутствия рекомендуется руководствоваться предлагаемыми критериями результативности:</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1) на этапе начальной подготовки:</w:t>
      </w:r>
    </w:p>
    <w:p w:rsidR="00A20ADD" w:rsidRPr="001022B3" w:rsidRDefault="00A20ADD" w:rsidP="001022B3">
      <w:pPr>
        <w:pStyle w:val="aa"/>
        <w:widowControl w:val="0"/>
        <w:numPr>
          <w:ilvl w:val="0"/>
          <w:numId w:val="33"/>
        </w:numPr>
        <w:autoSpaceDE w:val="0"/>
        <w:autoSpaceDN w:val="0"/>
        <w:adjustRightInd w:val="0"/>
        <w:jc w:val="both"/>
        <w:rPr>
          <w:rFonts w:ascii="Times New Roman" w:hAnsi="Times New Roman" w:cs="Times New Roman"/>
        </w:rPr>
      </w:pPr>
      <w:r w:rsidRPr="001022B3">
        <w:rPr>
          <w:rFonts w:ascii="Times New Roman" w:hAnsi="Times New Roman" w:cs="Times New Roman"/>
        </w:rPr>
        <w:t>формирование устойчивого интереса к занятиям спортом;</w:t>
      </w:r>
    </w:p>
    <w:p w:rsidR="00A20ADD" w:rsidRPr="001022B3" w:rsidRDefault="00A20ADD" w:rsidP="001022B3">
      <w:pPr>
        <w:pStyle w:val="aa"/>
        <w:widowControl w:val="0"/>
        <w:numPr>
          <w:ilvl w:val="0"/>
          <w:numId w:val="33"/>
        </w:numPr>
        <w:autoSpaceDE w:val="0"/>
        <w:autoSpaceDN w:val="0"/>
        <w:adjustRightInd w:val="0"/>
        <w:jc w:val="both"/>
        <w:rPr>
          <w:rFonts w:ascii="Times New Roman" w:hAnsi="Times New Roman" w:cs="Times New Roman"/>
        </w:rPr>
      </w:pPr>
      <w:r w:rsidRPr="001022B3">
        <w:rPr>
          <w:rFonts w:ascii="Times New Roman" w:hAnsi="Times New Roman" w:cs="Times New Roman"/>
        </w:rPr>
        <w:t>формирование широкого круга двигательных умений и навыков;</w:t>
      </w:r>
    </w:p>
    <w:p w:rsidR="00A20ADD" w:rsidRPr="001022B3" w:rsidRDefault="00A20ADD" w:rsidP="001022B3">
      <w:pPr>
        <w:pStyle w:val="aa"/>
        <w:widowControl w:val="0"/>
        <w:numPr>
          <w:ilvl w:val="0"/>
          <w:numId w:val="33"/>
        </w:numPr>
        <w:autoSpaceDE w:val="0"/>
        <w:autoSpaceDN w:val="0"/>
        <w:adjustRightInd w:val="0"/>
        <w:jc w:val="both"/>
        <w:rPr>
          <w:rFonts w:ascii="Times New Roman" w:hAnsi="Times New Roman" w:cs="Times New Roman"/>
        </w:rPr>
      </w:pPr>
      <w:r w:rsidRPr="001022B3">
        <w:rPr>
          <w:rFonts w:ascii="Times New Roman" w:hAnsi="Times New Roman" w:cs="Times New Roman"/>
        </w:rPr>
        <w:t>освоение основ техники по виду спорта;</w:t>
      </w:r>
    </w:p>
    <w:p w:rsidR="00A20ADD" w:rsidRPr="001022B3" w:rsidRDefault="00A20ADD" w:rsidP="001022B3">
      <w:pPr>
        <w:pStyle w:val="aa"/>
        <w:widowControl w:val="0"/>
        <w:numPr>
          <w:ilvl w:val="0"/>
          <w:numId w:val="33"/>
        </w:numPr>
        <w:autoSpaceDE w:val="0"/>
        <w:autoSpaceDN w:val="0"/>
        <w:adjustRightInd w:val="0"/>
        <w:jc w:val="both"/>
        <w:rPr>
          <w:rFonts w:ascii="Times New Roman" w:hAnsi="Times New Roman" w:cs="Times New Roman"/>
        </w:rPr>
      </w:pPr>
      <w:r w:rsidRPr="001022B3">
        <w:rPr>
          <w:rFonts w:ascii="Times New Roman" w:hAnsi="Times New Roman" w:cs="Times New Roman"/>
        </w:rPr>
        <w:t>всестороннее гармоничное развитие физических качеств;</w:t>
      </w:r>
    </w:p>
    <w:p w:rsidR="00A20ADD" w:rsidRPr="001022B3" w:rsidRDefault="00A20ADD" w:rsidP="001022B3">
      <w:pPr>
        <w:pStyle w:val="aa"/>
        <w:widowControl w:val="0"/>
        <w:numPr>
          <w:ilvl w:val="0"/>
          <w:numId w:val="33"/>
        </w:numPr>
        <w:autoSpaceDE w:val="0"/>
        <w:autoSpaceDN w:val="0"/>
        <w:adjustRightInd w:val="0"/>
        <w:jc w:val="both"/>
        <w:rPr>
          <w:rFonts w:ascii="Times New Roman" w:hAnsi="Times New Roman" w:cs="Times New Roman"/>
        </w:rPr>
      </w:pPr>
      <w:r w:rsidRPr="001022B3">
        <w:rPr>
          <w:rFonts w:ascii="Times New Roman" w:hAnsi="Times New Roman" w:cs="Times New Roman"/>
        </w:rPr>
        <w:t>укрепление здоровья спортсменов;</w:t>
      </w:r>
    </w:p>
    <w:p w:rsidR="00A20ADD" w:rsidRPr="001022B3" w:rsidRDefault="00A20ADD" w:rsidP="001022B3">
      <w:pPr>
        <w:pStyle w:val="aa"/>
        <w:widowControl w:val="0"/>
        <w:numPr>
          <w:ilvl w:val="0"/>
          <w:numId w:val="33"/>
        </w:numPr>
        <w:autoSpaceDE w:val="0"/>
        <w:autoSpaceDN w:val="0"/>
        <w:adjustRightInd w:val="0"/>
        <w:jc w:val="both"/>
        <w:rPr>
          <w:rFonts w:ascii="Times New Roman" w:hAnsi="Times New Roman" w:cs="Times New Roman"/>
        </w:rPr>
      </w:pPr>
      <w:r w:rsidRPr="001022B3">
        <w:rPr>
          <w:rFonts w:ascii="Times New Roman" w:hAnsi="Times New Roman" w:cs="Times New Roman"/>
        </w:rPr>
        <w:t>отбор перспективных юных спортсменов для дальнейших занятий по виду спорта.</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2) на тренировочном этапе (этапе спортивной специализации):</w:t>
      </w:r>
    </w:p>
    <w:p w:rsidR="00A20ADD" w:rsidRPr="001022B3" w:rsidRDefault="00A20ADD" w:rsidP="001022B3">
      <w:pPr>
        <w:pStyle w:val="aa"/>
        <w:widowControl w:val="0"/>
        <w:numPr>
          <w:ilvl w:val="0"/>
          <w:numId w:val="34"/>
        </w:numPr>
        <w:autoSpaceDE w:val="0"/>
        <w:autoSpaceDN w:val="0"/>
        <w:adjustRightInd w:val="0"/>
        <w:jc w:val="both"/>
        <w:rPr>
          <w:rFonts w:ascii="Times New Roman" w:hAnsi="Times New Roman" w:cs="Times New Roman"/>
        </w:rPr>
      </w:pPr>
      <w:r w:rsidRPr="001022B3">
        <w:rPr>
          <w:rFonts w:ascii="Times New Roman" w:hAnsi="Times New Roman" w:cs="Times New Roman"/>
        </w:rPr>
        <w:t>повышение уровня общей и специальной физической, технической, тактической и психологической подготовки;</w:t>
      </w:r>
    </w:p>
    <w:p w:rsidR="00A20ADD" w:rsidRPr="001022B3" w:rsidRDefault="00A20ADD" w:rsidP="001022B3">
      <w:pPr>
        <w:pStyle w:val="aa"/>
        <w:widowControl w:val="0"/>
        <w:numPr>
          <w:ilvl w:val="0"/>
          <w:numId w:val="34"/>
        </w:numPr>
        <w:autoSpaceDE w:val="0"/>
        <w:autoSpaceDN w:val="0"/>
        <w:adjustRightInd w:val="0"/>
        <w:jc w:val="both"/>
        <w:rPr>
          <w:rFonts w:ascii="Times New Roman" w:hAnsi="Times New Roman" w:cs="Times New Roman"/>
        </w:rPr>
      </w:pPr>
      <w:r w:rsidRPr="001022B3">
        <w:rPr>
          <w:rFonts w:ascii="Times New Roman" w:hAnsi="Times New Roman" w:cs="Times New Roman"/>
        </w:rPr>
        <w:t>приобретение опыта и достижение стабильности выступления на официальных спортивных соревнованиях по виду спорта;</w:t>
      </w:r>
    </w:p>
    <w:p w:rsidR="00A20ADD" w:rsidRPr="001022B3" w:rsidRDefault="00A20ADD" w:rsidP="001022B3">
      <w:pPr>
        <w:pStyle w:val="aa"/>
        <w:widowControl w:val="0"/>
        <w:numPr>
          <w:ilvl w:val="0"/>
          <w:numId w:val="34"/>
        </w:numPr>
        <w:autoSpaceDE w:val="0"/>
        <w:autoSpaceDN w:val="0"/>
        <w:adjustRightInd w:val="0"/>
        <w:jc w:val="both"/>
        <w:rPr>
          <w:rFonts w:ascii="Times New Roman" w:hAnsi="Times New Roman" w:cs="Times New Roman"/>
        </w:rPr>
      </w:pPr>
      <w:r w:rsidRPr="001022B3">
        <w:rPr>
          <w:rFonts w:ascii="Times New Roman" w:hAnsi="Times New Roman" w:cs="Times New Roman"/>
        </w:rPr>
        <w:t>формирование спортивной мотивации;</w:t>
      </w:r>
    </w:p>
    <w:p w:rsidR="00A20ADD" w:rsidRPr="001022B3" w:rsidRDefault="00A20ADD" w:rsidP="001022B3">
      <w:pPr>
        <w:pStyle w:val="aa"/>
        <w:widowControl w:val="0"/>
        <w:numPr>
          <w:ilvl w:val="0"/>
          <w:numId w:val="34"/>
        </w:numPr>
        <w:autoSpaceDE w:val="0"/>
        <w:autoSpaceDN w:val="0"/>
        <w:adjustRightInd w:val="0"/>
        <w:jc w:val="both"/>
        <w:rPr>
          <w:rFonts w:ascii="Times New Roman" w:hAnsi="Times New Roman" w:cs="Times New Roman"/>
        </w:rPr>
      </w:pPr>
      <w:r w:rsidRPr="001022B3">
        <w:rPr>
          <w:rFonts w:ascii="Times New Roman" w:hAnsi="Times New Roman" w:cs="Times New Roman"/>
        </w:rPr>
        <w:t>укрепление здоровья спортсменов.</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3) на этапе совершенствования спортивного мастерства:</w:t>
      </w:r>
    </w:p>
    <w:p w:rsidR="00A20ADD" w:rsidRPr="001022B3" w:rsidRDefault="00A20ADD" w:rsidP="001022B3">
      <w:pPr>
        <w:pStyle w:val="aa"/>
        <w:widowControl w:val="0"/>
        <w:numPr>
          <w:ilvl w:val="0"/>
          <w:numId w:val="35"/>
        </w:numPr>
        <w:autoSpaceDE w:val="0"/>
        <w:autoSpaceDN w:val="0"/>
        <w:adjustRightInd w:val="0"/>
        <w:jc w:val="both"/>
        <w:rPr>
          <w:rFonts w:ascii="Times New Roman" w:hAnsi="Times New Roman" w:cs="Times New Roman"/>
        </w:rPr>
      </w:pPr>
      <w:r w:rsidRPr="001022B3">
        <w:rPr>
          <w:rFonts w:ascii="Times New Roman" w:hAnsi="Times New Roman" w:cs="Times New Roman"/>
        </w:rPr>
        <w:t>повышение функциональных возможностей организма спортсменов;</w:t>
      </w:r>
    </w:p>
    <w:p w:rsidR="00A20ADD" w:rsidRPr="001022B3" w:rsidRDefault="00A20ADD" w:rsidP="001022B3">
      <w:pPr>
        <w:pStyle w:val="aa"/>
        <w:widowControl w:val="0"/>
        <w:numPr>
          <w:ilvl w:val="0"/>
          <w:numId w:val="35"/>
        </w:numPr>
        <w:autoSpaceDE w:val="0"/>
        <w:autoSpaceDN w:val="0"/>
        <w:adjustRightInd w:val="0"/>
        <w:jc w:val="both"/>
        <w:rPr>
          <w:rFonts w:ascii="Times New Roman" w:hAnsi="Times New Roman" w:cs="Times New Roman"/>
        </w:rPr>
      </w:pPr>
      <w:r w:rsidRPr="001022B3">
        <w:rPr>
          <w:rFonts w:ascii="Times New Roman" w:hAnsi="Times New Roman" w:cs="Times New Roman"/>
        </w:rPr>
        <w:t>совершенствование общих и специальных физических качеств, технической, тактической и психологической подготовки;</w:t>
      </w:r>
    </w:p>
    <w:p w:rsidR="00A20ADD" w:rsidRPr="001022B3" w:rsidRDefault="00A20ADD" w:rsidP="001022B3">
      <w:pPr>
        <w:pStyle w:val="aa"/>
        <w:widowControl w:val="0"/>
        <w:numPr>
          <w:ilvl w:val="0"/>
          <w:numId w:val="35"/>
        </w:numPr>
        <w:autoSpaceDE w:val="0"/>
        <w:autoSpaceDN w:val="0"/>
        <w:adjustRightInd w:val="0"/>
        <w:jc w:val="both"/>
        <w:rPr>
          <w:rFonts w:ascii="Times New Roman" w:hAnsi="Times New Roman" w:cs="Times New Roman"/>
        </w:rPr>
      </w:pPr>
      <w:r w:rsidRPr="001022B3">
        <w:rPr>
          <w:rFonts w:ascii="Times New Roman" w:hAnsi="Times New Roman" w:cs="Times New Roman"/>
        </w:rPr>
        <w:t>стабильность демонстрации высоких спортивных результатов на региональных и всероссийских официальных спортивных соревнованиях;</w:t>
      </w:r>
    </w:p>
    <w:p w:rsidR="00A20ADD" w:rsidRPr="001022B3" w:rsidRDefault="00A20ADD" w:rsidP="001022B3">
      <w:pPr>
        <w:pStyle w:val="aa"/>
        <w:widowControl w:val="0"/>
        <w:numPr>
          <w:ilvl w:val="0"/>
          <w:numId w:val="35"/>
        </w:numPr>
        <w:autoSpaceDE w:val="0"/>
        <w:autoSpaceDN w:val="0"/>
        <w:adjustRightInd w:val="0"/>
        <w:jc w:val="both"/>
        <w:rPr>
          <w:rFonts w:ascii="Times New Roman" w:hAnsi="Times New Roman" w:cs="Times New Roman"/>
        </w:rPr>
      </w:pPr>
      <w:r w:rsidRPr="001022B3">
        <w:rPr>
          <w:rFonts w:ascii="Times New Roman" w:hAnsi="Times New Roman" w:cs="Times New Roman"/>
        </w:rPr>
        <w:t>поддержание высокого уровня спортивной мотивации;</w:t>
      </w:r>
    </w:p>
    <w:p w:rsidR="00A20ADD" w:rsidRPr="001022B3" w:rsidRDefault="00A20ADD" w:rsidP="001022B3">
      <w:pPr>
        <w:pStyle w:val="aa"/>
        <w:widowControl w:val="0"/>
        <w:numPr>
          <w:ilvl w:val="0"/>
          <w:numId w:val="35"/>
        </w:numPr>
        <w:autoSpaceDE w:val="0"/>
        <w:autoSpaceDN w:val="0"/>
        <w:adjustRightInd w:val="0"/>
        <w:jc w:val="both"/>
        <w:rPr>
          <w:rFonts w:ascii="Times New Roman" w:hAnsi="Times New Roman" w:cs="Times New Roman"/>
        </w:rPr>
      </w:pPr>
      <w:r w:rsidRPr="001022B3">
        <w:rPr>
          <w:rFonts w:ascii="Times New Roman" w:hAnsi="Times New Roman" w:cs="Times New Roman"/>
        </w:rPr>
        <w:t>сохранение здоровья спортсменов.</w:t>
      </w:r>
    </w:p>
    <w:p w:rsidR="00A20ADD" w:rsidRPr="00A20ADD" w:rsidRDefault="00A20ADD" w:rsidP="00A20ADD">
      <w:pPr>
        <w:widowControl w:val="0"/>
        <w:autoSpaceDE w:val="0"/>
        <w:autoSpaceDN w:val="0"/>
        <w:adjustRightInd w:val="0"/>
        <w:ind w:firstLine="540"/>
        <w:jc w:val="both"/>
        <w:rPr>
          <w:sz w:val="24"/>
          <w:szCs w:val="24"/>
        </w:rPr>
      </w:pPr>
      <w:r w:rsidRPr="00A20ADD">
        <w:rPr>
          <w:sz w:val="24"/>
          <w:szCs w:val="24"/>
        </w:rPr>
        <w:t>4) на этапе высшего спортивного мастерства:</w:t>
      </w:r>
    </w:p>
    <w:p w:rsidR="00A20ADD" w:rsidRPr="001022B3" w:rsidRDefault="00A20ADD" w:rsidP="001022B3">
      <w:pPr>
        <w:pStyle w:val="aa"/>
        <w:widowControl w:val="0"/>
        <w:numPr>
          <w:ilvl w:val="0"/>
          <w:numId w:val="36"/>
        </w:numPr>
        <w:autoSpaceDE w:val="0"/>
        <w:autoSpaceDN w:val="0"/>
        <w:adjustRightInd w:val="0"/>
        <w:jc w:val="both"/>
        <w:rPr>
          <w:rFonts w:ascii="Times New Roman" w:hAnsi="Times New Roman" w:cs="Times New Roman"/>
        </w:rPr>
      </w:pPr>
      <w:r w:rsidRPr="001022B3">
        <w:rPr>
          <w:rFonts w:ascii="Times New Roman" w:hAnsi="Times New Roman" w:cs="Times New Roman"/>
        </w:rPr>
        <w:t>достижение результатов уровня спортивных сборных команд Российской Федерации;</w:t>
      </w:r>
    </w:p>
    <w:p w:rsidR="00A20ADD" w:rsidRPr="001022B3" w:rsidRDefault="00A20ADD" w:rsidP="001022B3">
      <w:pPr>
        <w:pStyle w:val="aa"/>
        <w:widowControl w:val="0"/>
        <w:numPr>
          <w:ilvl w:val="0"/>
          <w:numId w:val="36"/>
        </w:numPr>
        <w:autoSpaceDE w:val="0"/>
        <w:autoSpaceDN w:val="0"/>
        <w:adjustRightInd w:val="0"/>
        <w:jc w:val="both"/>
        <w:rPr>
          <w:rFonts w:ascii="Times New Roman" w:hAnsi="Times New Roman" w:cs="Times New Roman"/>
        </w:rPr>
      </w:pPr>
      <w:r w:rsidRPr="001022B3">
        <w:rPr>
          <w:rFonts w:ascii="Times New Roman" w:hAnsi="Times New Roman" w:cs="Times New Roman"/>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022B3" w:rsidRDefault="001022B3" w:rsidP="00A20ADD">
      <w:pPr>
        <w:widowControl w:val="0"/>
        <w:autoSpaceDE w:val="0"/>
        <w:autoSpaceDN w:val="0"/>
        <w:adjustRightInd w:val="0"/>
        <w:ind w:firstLine="540"/>
        <w:jc w:val="center"/>
        <w:outlineLvl w:val="3"/>
        <w:rPr>
          <w:b/>
          <w:sz w:val="24"/>
          <w:szCs w:val="24"/>
        </w:rPr>
      </w:pPr>
    </w:p>
    <w:p w:rsidR="00A20ADD" w:rsidRPr="00676671" w:rsidRDefault="00A20ADD" w:rsidP="00A20ADD"/>
    <w:p w:rsidR="009B364D" w:rsidRDefault="009B364D"/>
    <w:p w:rsidR="00EC4F75" w:rsidRPr="008375C3" w:rsidRDefault="00EC4F75" w:rsidP="008375C3">
      <w:pPr>
        <w:spacing w:after="200" w:line="276" w:lineRule="auto"/>
        <w:rPr>
          <w:b/>
          <w:bCs/>
          <w:sz w:val="32"/>
          <w:szCs w:val="32"/>
        </w:rPr>
      </w:pPr>
    </w:p>
    <w:sectPr w:rsidR="00EC4F75" w:rsidRPr="008375C3" w:rsidSect="001F36C4">
      <w:footerReference w:type="default" r:id="rId21"/>
      <w:pgSz w:w="11906" w:h="16838"/>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4D" w:rsidRDefault="004B0D4D" w:rsidP="00265196">
      <w:r>
        <w:separator/>
      </w:r>
    </w:p>
  </w:endnote>
  <w:endnote w:type="continuationSeparator" w:id="0">
    <w:p w:rsidR="004B0D4D" w:rsidRDefault="004B0D4D" w:rsidP="00265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452"/>
      <w:docPartObj>
        <w:docPartGallery w:val="Page Numbers (Bottom of Page)"/>
        <w:docPartUnique/>
      </w:docPartObj>
    </w:sdtPr>
    <w:sdtContent>
      <w:p w:rsidR="00164826" w:rsidRDefault="000E6B1A">
        <w:pPr>
          <w:pStyle w:val="af0"/>
          <w:jc w:val="center"/>
        </w:pPr>
        <w:fldSimple w:instr=" PAGE   \* MERGEFORMAT ">
          <w:r w:rsidR="008375C3">
            <w:rPr>
              <w:noProof/>
            </w:rPr>
            <w:t>22</w:t>
          </w:r>
        </w:fldSimple>
      </w:p>
    </w:sdtContent>
  </w:sdt>
  <w:p w:rsidR="00164826" w:rsidRDefault="0016482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4D" w:rsidRDefault="004B0D4D" w:rsidP="00265196">
      <w:r>
        <w:separator/>
      </w:r>
    </w:p>
  </w:footnote>
  <w:footnote w:type="continuationSeparator" w:id="0">
    <w:p w:rsidR="004B0D4D" w:rsidRDefault="004B0D4D" w:rsidP="00265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upperLetter"/>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9"/>
    <w:multiLevelType w:val="multilevel"/>
    <w:tmpl w:val="0000001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D"/>
    <w:multiLevelType w:val="multilevel"/>
    <w:tmpl w:val="0000001C"/>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9A4D4D"/>
    <w:multiLevelType w:val="hybridMultilevel"/>
    <w:tmpl w:val="875C7F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4EC7257"/>
    <w:multiLevelType w:val="hybridMultilevel"/>
    <w:tmpl w:val="66007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99E28A7"/>
    <w:multiLevelType w:val="hybridMultilevel"/>
    <w:tmpl w:val="45F2B4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D1519D5"/>
    <w:multiLevelType w:val="hybridMultilevel"/>
    <w:tmpl w:val="6730F7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EE62DAD"/>
    <w:multiLevelType w:val="hybridMultilevel"/>
    <w:tmpl w:val="1C540A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3E3"/>
    <w:multiLevelType w:val="hybridMultilevel"/>
    <w:tmpl w:val="71BCDB36"/>
    <w:lvl w:ilvl="0" w:tplc="21D2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68E7F90"/>
    <w:multiLevelType w:val="multilevel"/>
    <w:tmpl w:val="15465E34"/>
    <w:lvl w:ilvl="0">
      <w:start w:val="1"/>
      <w:numFmt w:val="decimal"/>
      <w:lvlText w:val="%1"/>
      <w:lvlJc w:val="left"/>
      <w:pPr>
        <w:ind w:left="375" w:hanging="375"/>
      </w:pPr>
      <w:rPr>
        <w:rFonts w:hint="default"/>
      </w:rPr>
    </w:lvl>
    <w:lvl w:ilvl="1">
      <w:start w:val="1"/>
      <w:numFmt w:val="decimal"/>
      <w:lvlText w:val="%1.%2"/>
      <w:lvlJc w:val="left"/>
      <w:pPr>
        <w:ind w:left="1795" w:hanging="375"/>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nsid w:val="1BCA48EE"/>
    <w:multiLevelType w:val="hybridMultilevel"/>
    <w:tmpl w:val="258E3A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0EB19E9"/>
    <w:multiLevelType w:val="hybridMultilevel"/>
    <w:tmpl w:val="52144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279D7"/>
    <w:multiLevelType w:val="hybridMultilevel"/>
    <w:tmpl w:val="F378C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C531965"/>
    <w:multiLevelType w:val="multilevel"/>
    <w:tmpl w:val="D354D3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C8C3D03"/>
    <w:multiLevelType w:val="hybridMultilevel"/>
    <w:tmpl w:val="A05C87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7341667"/>
    <w:multiLevelType w:val="hybridMultilevel"/>
    <w:tmpl w:val="21C866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79D51C0"/>
    <w:multiLevelType w:val="hybridMultilevel"/>
    <w:tmpl w:val="143C83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8CB14F3"/>
    <w:multiLevelType w:val="hybridMultilevel"/>
    <w:tmpl w:val="AE1C1C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91E6CAF"/>
    <w:multiLevelType w:val="hybridMultilevel"/>
    <w:tmpl w:val="ADE25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A7C5436"/>
    <w:multiLevelType w:val="hybridMultilevel"/>
    <w:tmpl w:val="C23CFB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B7D689A"/>
    <w:multiLevelType w:val="hybridMultilevel"/>
    <w:tmpl w:val="31EA6C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C5E2A23"/>
    <w:multiLevelType w:val="hybridMultilevel"/>
    <w:tmpl w:val="964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CCF0549"/>
    <w:multiLevelType w:val="hybridMultilevel"/>
    <w:tmpl w:val="C520E4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FC62C0"/>
    <w:multiLevelType w:val="multilevel"/>
    <w:tmpl w:val="622A7A5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20E4914"/>
    <w:multiLevelType w:val="hybridMultilevel"/>
    <w:tmpl w:val="1284AF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B65BE9"/>
    <w:multiLevelType w:val="hybridMultilevel"/>
    <w:tmpl w:val="7B38AB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8940B7B"/>
    <w:multiLevelType w:val="hybridMultilevel"/>
    <w:tmpl w:val="42BA4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FB63A3B"/>
    <w:multiLevelType w:val="hybridMultilevel"/>
    <w:tmpl w:val="329E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0D56C9"/>
    <w:multiLevelType w:val="hybridMultilevel"/>
    <w:tmpl w:val="6E7645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2F41FD5"/>
    <w:multiLevelType w:val="hybridMultilevel"/>
    <w:tmpl w:val="EF0402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55B58D3"/>
    <w:multiLevelType w:val="hybridMultilevel"/>
    <w:tmpl w:val="E23E1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C41AA5"/>
    <w:multiLevelType w:val="hybridMultilevel"/>
    <w:tmpl w:val="D07A5E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7825CA4"/>
    <w:multiLevelType w:val="multilevel"/>
    <w:tmpl w:val="775EDBC2"/>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nsid w:val="5A65271E"/>
    <w:multiLevelType w:val="hybridMultilevel"/>
    <w:tmpl w:val="BBD699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3452AFA"/>
    <w:multiLevelType w:val="hybridMultilevel"/>
    <w:tmpl w:val="D562AA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3F3222F"/>
    <w:multiLevelType w:val="hybridMultilevel"/>
    <w:tmpl w:val="ACB4060A"/>
    <w:lvl w:ilvl="0" w:tplc="0419000B">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C926AA"/>
    <w:multiLevelType w:val="hybridMultilevel"/>
    <w:tmpl w:val="24CAE3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D4D5F1D"/>
    <w:multiLevelType w:val="hybridMultilevel"/>
    <w:tmpl w:val="2F5A1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1BF6A85"/>
    <w:multiLevelType w:val="hybridMultilevel"/>
    <w:tmpl w:val="8D0CB1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3001CD5"/>
    <w:multiLevelType w:val="hybridMultilevel"/>
    <w:tmpl w:val="BBF40C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7C172EB"/>
    <w:multiLevelType w:val="hybridMultilevel"/>
    <w:tmpl w:val="DFC62A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15"/>
  </w:num>
  <w:num w:numId="9">
    <w:abstractNumId w:val="29"/>
  </w:num>
  <w:num w:numId="10">
    <w:abstractNumId w:val="36"/>
  </w:num>
  <w:num w:numId="11">
    <w:abstractNumId w:val="41"/>
  </w:num>
  <w:num w:numId="12">
    <w:abstractNumId w:val="17"/>
  </w:num>
  <w:num w:numId="13">
    <w:abstractNumId w:val="14"/>
  </w:num>
  <w:num w:numId="14">
    <w:abstractNumId w:val="33"/>
  </w:num>
  <w:num w:numId="15">
    <w:abstractNumId w:val="20"/>
  </w:num>
  <w:num w:numId="16">
    <w:abstractNumId w:val="12"/>
  </w:num>
  <w:num w:numId="17">
    <w:abstractNumId w:val="44"/>
  </w:num>
  <w:num w:numId="18">
    <w:abstractNumId w:val="13"/>
  </w:num>
  <w:num w:numId="19">
    <w:abstractNumId w:val="9"/>
  </w:num>
  <w:num w:numId="20">
    <w:abstractNumId w:val="22"/>
  </w:num>
  <w:num w:numId="21">
    <w:abstractNumId w:val="24"/>
  </w:num>
  <w:num w:numId="22">
    <w:abstractNumId w:val="25"/>
  </w:num>
  <w:num w:numId="23">
    <w:abstractNumId w:val="10"/>
  </w:num>
  <w:num w:numId="24">
    <w:abstractNumId w:val="31"/>
  </w:num>
  <w:num w:numId="25">
    <w:abstractNumId w:val="37"/>
  </w:num>
  <w:num w:numId="26">
    <w:abstractNumId w:val="27"/>
  </w:num>
  <w:num w:numId="27">
    <w:abstractNumId w:val="42"/>
  </w:num>
  <w:num w:numId="28">
    <w:abstractNumId w:val="45"/>
  </w:num>
  <w:num w:numId="29">
    <w:abstractNumId w:val="11"/>
  </w:num>
  <w:num w:numId="30">
    <w:abstractNumId w:val="23"/>
  </w:num>
  <w:num w:numId="31">
    <w:abstractNumId w:val="40"/>
  </w:num>
  <w:num w:numId="32">
    <w:abstractNumId w:val="46"/>
  </w:num>
  <w:num w:numId="33">
    <w:abstractNumId w:val="21"/>
  </w:num>
  <w:num w:numId="34">
    <w:abstractNumId w:val="35"/>
  </w:num>
  <w:num w:numId="35">
    <w:abstractNumId w:val="18"/>
  </w:num>
  <w:num w:numId="36">
    <w:abstractNumId w:val="28"/>
  </w:num>
  <w:num w:numId="37">
    <w:abstractNumId w:val="34"/>
  </w:num>
  <w:num w:numId="38">
    <w:abstractNumId w:val="43"/>
  </w:num>
  <w:num w:numId="39">
    <w:abstractNumId w:val="32"/>
  </w:num>
  <w:num w:numId="40">
    <w:abstractNumId w:val="39"/>
  </w:num>
  <w:num w:numId="41">
    <w:abstractNumId w:val="16"/>
  </w:num>
  <w:num w:numId="42">
    <w:abstractNumId w:val="26"/>
  </w:num>
  <w:num w:numId="43">
    <w:abstractNumId w:val="3"/>
  </w:num>
  <w:num w:numId="44">
    <w:abstractNumId w:val="4"/>
  </w:num>
  <w:num w:numId="45">
    <w:abstractNumId w:val="30"/>
  </w:num>
  <w:num w:numId="46">
    <w:abstractNumId w:val="19"/>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60B52"/>
    <w:rsid w:val="0007754C"/>
    <w:rsid w:val="000B365A"/>
    <w:rsid w:val="000E6B1A"/>
    <w:rsid w:val="001022B3"/>
    <w:rsid w:val="001560FE"/>
    <w:rsid w:val="001617CD"/>
    <w:rsid w:val="00164826"/>
    <w:rsid w:val="001A7118"/>
    <w:rsid w:val="001B2681"/>
    <w:rsid w:val="001C73BE"/>
    <w:rsid w:val="001D0A00"/>
    <w:rsid w:val="001F36C4"/>
    <w:rsid w:val="00223FC1"/>
    <w:rsid w:val="00226C22"/>
    <w:rsid w:val="00242324"/>
    <w:rsid w:val="00265196"/>
    <w:rsid w:val="004520D7"/>
    <w:rsid w:val="00495A07"/>
    <w:rsid w:val="004B0D4D"/>
    <w:rsid w:val="004B5806"/>
    <w:rsid w:val="004C4C57"/>
    <w:rsid w:val="004D063D"/>
    <w:rsid w:val="004E2FF2"/>
    <w:rsid w:val="00525644"/>
    <w:rsid w:val="00532A3E"/>
    <w:rsid w:val="00594657"/>
    <w:rsid w:val="005F59E4"/>
    <w:rsid w:val="005F6778"/>
    <w:rsid w:val="00700333"/>
    <w:rsid w:val="00710A35"/>
    <w:rsid w:val="007273A1"/>
    <w:rsid w:val="007444D9"/>
    <w:rsid w:val="008375C3"/>
    <w:rsid w:val="00864DE9"/>
    <w:rsid w:val="008B1D88"/>
    <w:rsid w:val="008C55AF"/>
    <w:rsid w:val="008E2FF4"/>
    <w:rsid w:val="0091054D"/>
    <w:rsid w:val="00985D84"/>
    <w:rsid w:val="009B364D"/>
    <w:rsid w:val="009E4986"/>
    <w:rsid w:val="00A20ADD"/>
    <w:rsid w:val="00A27B4D"/>
    <w:rsid w:val="00A60B52"/>
    <w:rsid w:val="00AE122D"/>
    <w:rsid w:val="00AE1DD6"/>
    <w:rsid w:val="00B15066"/>
    <w:rsid w:val="00B1555D"/>
    <w:rsid w:val="00B70F7E"/>
    <w:rsid w:val="00BC1CDE"/>
    <w:rsid w:val="00BF769E"/>
    <w:rsid w:val="00C51F9D"/>
    <w:rsid w:val="00C60A32"/>
    <w:rsid w:val="00C9100A"/>
    <w:rsid w:val="00CE08F6"/>
    <w:rsid w:val="00D64E11"/>
    <w:rsid w:val="00D86816"/>
    <w:rsid w:val="00D9306A"/>
    <w:rsid w:val="00DE2688"/>
    <w:rsid w:val="00EC4F75"/>
    <w:rsid w:val="00ED4461"/>
    <w:rsid w:val="00EE6093"/>
    <w:rsid w:val="00FB0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52"/>
    <w:pPr>
      <w:spacing w:after="0" w:line="240" w:lineRule="auto"/>
    </w:pPr>
    <w:rPr>
      <w:rFonts w:ascii="Times New Roman" w:hAnsi="Times New Roman" w:cs="Times New Roman"/>
      <w:sz w:val="20"/>
      <w:szCs w:val="28"/>
      <w:lang w:eastAsia="ru-RU"/>
    </w:rPr>
  </w:style>
  <w:style w:type="paragraph" w:styleId="1">
    <w:name w:val="heading 1"/>
    <w:basedOn w:val="a"/>
    <w:next w:val="a"/>
    <w:link w:val="10"/>
    <w:qFormat/>
    <w:rsid w:val="00864DE9"/>
    <w:pPr>
      <w:keepNext/>
      <w:ind w:firstLine="701"/>
      <w:jc w:val="both"/>
      <w:outlineLvl w:val="0"/>
    </w:pPr>
    <w:rPr>
      <w:rFonts w:eastAsia="Times New Roman"/>
      <w:spacing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A60B52"/>
    <w:pPr>
      <w:tabs>
        <w:tab w:val="left" w:pos="0"/>
      </w:tabs>
      <w:jc w:val="both"/>
    </w:pPr>
    <w:rPr>
      <w:rFonts w:ascii="Arial" w:eastAsia="Times New Roman" w:hAnsi="Arial"/>
      <w:sz w:val="24"/>
      <w:szCs w:val="24"/>
    </w:rPr>
  </w:style>
  <w:style w:type="character" w:styleId="a3">
    <w:name w:val="Strong"/>
    <w:basedOn w:val="a0"/>
    <w:uiPriority w:val="22"/>
    <w:qFormat/>
    <w:rsid w:val="00A60B52"/>
    <w:rPr>
      <w:b/>
      <w:bCs/>
    </w:rPr>
  </w:style>
  <w:style w:type="character" w:customStyle="1" w:styleId="10">
    <w:name w:val="Заголовок 1 Знак"/>
    <w:basedOn w:val="a0"/>
    <w:link w:val="1"/>
    <w:rsid w:val="00864DE9"/>
    <w:rPr>
      <w:rFonts w:ascii="Times New Roman" w:eastAsia="Times New Roman" w:hAnsi="Times New Roman" w:cs="Times New Roman"/>
      <w:spacing w:val="2"/>
      <w:sz w:val="28"/>
      <w:szCs w:val="24"/>
      <w:lang w:eastAsia="ru-RU"/>
    </w:rPr>
  </w:style>
  <w:style w:type="character" w:customStyle="1" w:styleId="3">
    <w:name w:val="Основной текст (3)_"/>
    <w:basedOn w:val="a0"/>
    <w:link w:val="30"/>
    <w:uiPriority w:val="99"/>
    <w:locked/>
    <w:rsid w:val="00864DE9"/>
    <w:rPr>
      <w:rFonts w:ascii="Times New Roman" w:hAnsi="Times New Roman" w:cs="Times New Roman"/>
      <w:i/>
      <w:iCs/>
      <w:sz w:val="20"/>
      <w:szCs w:val="20"/>
      <w:shd w:val="clear" w:color="auto" w:fill="FFFFFF"/>
    </w:rPr>
  </w:style>
  <w:style w:type="character" w:customStyle="1" w:styleId="6">
    <w:name w:val="Заголовок №6_"/>
    <w:basedOn w:val="a0"/>
    <w:link w:val="60"/>
    <w:uiPriority w:val="99"/>
    <w:locked/>
    <w:rsid w:val="00864DE9"/>
    <w:rPr>
      <w:rFonts w:ascii="Times New Roman" w:hAnsi="Times New Roman" w:cs="Times New Roman"/>
      <w:b/>
      <w:bCs/>
      <w:sz w:val="20"/>
      <w:szCs w:val="20"/>
      <w:shd w:val="clear" w:color="auto" w:fill="FFFFFF"/>
    </w:rPr>
  </w:style>
  <w:style w:type="character" w:customStyle="1" w:styleId="4">
    <w:name w:val="Заголовок №4_"/>
    <w:basedOn w:val="a0"/>
    <w:link w:val="40"/>
    <w:uiPriority w:val="99"/>
    <w:locked/>
    <w:rsid w:val="00864DE9"/>
    <w:rPr>
      <w:rFonts w:ascii="Microsoft Sans Serif" w:hAnsi="Microsoft Sans Serif" w:cs="Microsoft Sans Serif"/>
      <w:shd w:val="clear" w:color="auto" w:fill="FFFFFF"/>
    </w:rPr>
  </w:style>
  <w:style w:type="character" w:customStyle="1" w:styleId="41">
    <w:name w:val="Основной текст + Полужирный41"/>
    <w:basedOn w:val="a0"/>
    <w:uiPriority w:val="99"/>
    <w:rsid w:val="00864DE9"/>
    <w:rPr>
      <w:rFonts w:ascii="Times New Roman" w:hAnsi="Times New Roman" w:cs="Times New Roman"/>
      <w:b/>
      <w:bCs/>
      <w:i/>
      <w:iCs/>
      <w:spacing w:val="0"/>
      <w:sz w:val="20"/>
      <w:szCs w:val="20"/>
    </w:rPr>
  </w:style>
  <w:style w:type="character" w:customStyle="1" w:styleId="400">
    <w:name w:val="Основной текст + Полужирный40"/>
    <w:basedOn w:val="a0"/>
    <w:uiPriority w:val="99"/>
    <w:rsid w:val="00864DE9"/>
    <w:rPr>
      <w:rFonts w:ascii="Times New Roman" w:hAnsi="Times New Roman" w:cs="Times New Roman"/>
      <w:b/>
      <w:bCs/>
      <w:i/>
      <w:iCs/>
      <w:spacing w:val="0"/>
      <w:sz w:val="20"/>
      <w:szCs w:val="20"/>
    </w:rPr>
  </w:style>
  <w:style w:type="character" w:customStyle="1" w:styleId="8">
    <w:name w:val="Основной текст (8)_"/>
    <w:basedOn w:val="a0"/>
    <w:link w:val="81"/>
    <w:uiPriority w:val="99"/>
    <w:locked/>
    <w:rsid w:val="00864DE9"/>
    <w:rPr>
      <w:rFonts w:ascii="Times New Roman" w:hAnsi="Times New Roman" w:cs="Times New Roman"/>
      <w:i/>
      <w:iCs/>
      <w:sz w:val="18"/>
      <w:szCs w:val="18"/>
      <w:shd w:val="clear" w:color="auto" w:fill="FFFFFF"/>
    </w:rPr>
  </w:style>
  <w:style w:type="character" w:customStyle="1" w:styleId="80">
    <w:name w:val="Основной текст (8) + Полужирный"/>
    <w:basedOn w:val="8"/>
    <w:uiPriority w:val="99"/>
    <w:rsid w:val="00864DE9"/>
    <w:rPr>
      <w:b/>
      <w:bCs/>
    </w:rPr>
  </w:style>
  <w:style w:type="character" w:customStyle="1" w:styleId="9">
    <w:name w:val="Основной текст (9)_"/>
    <w:basedOn w:val="a0"/>
    <w:link w:val="91"/>
    <w:uiPriority w:val="99"/>
    <w:locked/>
    <w:rsid w:val="00864DE9"/>
    <w:rPr>
      <w:rFonts w:ascii="Times New Roman" w:hAnsi="Times New Roman" w:cs="Times New Roman"/>
      <w:b/>
      <w:bCs/>
      <w:sz w:val="20"/>
      <w:szCs w:val="20"/>
      <w:shd w:val="clear" w:color="auto" w:fill="FFFFFF"/>
    </w:rPr>
  </w:style>
  <w:style w:type="character" w:customStyle="1" w:styleId="a4">
    <w:name w:val="Основной текст + Курсив"/>
    <w:basedOn w:val="a0"/>
    <w:uiPriority w:val="99"/>
    <w:rsid w:val="00864DE9"/>
    <w:rPr>
      <w:rFonts w:ascii="Times New Roman" w:hAnsi="Times New Roman" w:cs="Times New Roman"/>
      <w:i/>
      <w:iCs/>
      <w:spacing w:val="0"/>
      <w:sz w:val="20"/>
      <w:szCs w:val="20"/>
    </w:rPr>
  </w:style>
  <w:style w:type="character" w:customStyle="1" w:styleId="20">
    <w:name w:val="Основной текст + Курсив20"/>
    <w:basedOn w:val="a0"/>
    <w:uiPriority w:val="99"/>
    <w:rsid w:val="00864DE9"/>
    <w:rPr>
      <w:rFonts w:ascii="Times New Roman" w:hAnsi="Times New Roman" w:cs="Times New Roman"/>
      <w:i/>
      <w:iCs/>
      <w:spacing w:val="0"/>
      <w:sz w:val="20"/>
      <w:szCs w:val="20"/>
    </w:rPr>
  </w:style>
  <w:style w:type="character" w:customStyle="1" w:styleId="a5">
    <w:name w:val="Подпись к картинке_"/>
    <w:basedOn w:val="a0"/>
    <w:link w:val="a6"/>
    <w:uiPriority w:val="99"/>
    <w:locked/>
    <w:rsid w:val="00864DE9"/>
    <w:rPr>
      <w:rFonts w:ascii="Times New Roman" w:hAnsi="Times New Roman" w:cs="Times New Roman"/>
      <w:i/>
      <w:iCs/>
      <w:sz w:val="18"/>
      <w:szCs w:val="18"/>
      <w:shd w:val="clear" w:color="auto" w:fill="FFFFFF"/>
    </w:rPr>
  </w:style>
  <w:style w:type="character" w:customStyle="1" w:styleId="a7">
    <w:name w:val="Подпись к картинке + Полужирный"/>
    <w:basedOn w:val="a5"/>
    <w:uiPriority w:val="99"/>
    <w:rsid w:val="00864DE9"/>
    <w:rPr>
      <w:b/>
      <w:bCs/>
    </w:rPr>
  </w:style>
  <w:style w:type="character" w:customStyle="1" w:styleId="19">
    <w:name w:val="Основной текст + Курсив19"/>
    <w:basedOn w:val="a0"/>
    <w:uiPriority w:val="99"/>
    <w:rsid w:val="00864DE9"/>
    <w:rPr>
      <w:rFonts w:ascii="Times New Roman" w:hAnsi="Times New Roman" w:cs="Times New Roman"/>
      <w:i/>
      <w:iCs/>
      <w:spacing w:val="0"/>
      <w:sz w:val="20"/>
      <w:szCs w:val="20"/>
    </w:rPr>
  </w:style>
  <w:style w:type="character" w:customStyle="1" w:styleId="18">
    <w:name w:val="Основной текст + Курсив18"/>
    <w:basedOn w:val="a0"/>
    <w:uiPriority w:val="99"/>
    <w:rsid w:val="00864DE9"/>
    <w:rPr>
      <w:rFonts w:ascii="Times New Roman" w:hAnsi="Times New Roman" w:cs="Times New Roman"/>
      <w:i/>
      <w:iCs/>
      <w:spacing w:val="0"/>
      <w:sz w:val="20"/>
      <w:szCs w:val="20"/>
    </w:rPr>
  </w:style>
  <w:style w:type="character" w:customStyle="1" w:styleId="32">
    <w:name w:val="Основной текст (3) + Не курсив"/>
    <w:basedOn w:val="3"/>
    <w:uiPriority w:val="99"/>
    <w:rsid w:val="00864DE9"/>
  </w:style>
  <w:style w:type="character" w:customStyle="1" w:styleId="39">
    <w:name w:val="Основной текст + Полужирный39"/>
    <w:basedOn w:val="a0"/>
    <w:uiPriority w:val="99"/>
    <w:rsid w:val="00864DE9"/>
    <w:rPr>
      <w:rFonts w:ascii="Times New Roman" w:hAnsi="Times New Roman" w:cs="Times New Roman"/>
      <w:b/>
      <w:bCs/>
      <w:i/>
      <w:iCs/>
      <w:spacing w:val="0"/>
      <w:sz w:val="20"/>
      <w:szCs w:val="20"/>
    </w:rPr>
  </w:style>
  <w:style w:type="character" w:customStyle="1" w:styleId="17">
    <w:name w:val="Основной текст + Курсив17"/>
    <w:basedOn w:val="a0"/>
    <w:uiPriority w:val="99"/>
    <w:rsid w:val="00864DE9"/>
    <w:rPr>
      <w:rFonts w:ascii="Times New Roman" w:hAnsi="Times New Roman" w:cs="Times New Roman"/>
      <w:i/>
      <w:iCs/>
      <w:spacing w:val="0"/>
      <w:sz w:val="20"/>
      <w:szCs w:val="20"/>
    </w:rPr>
  </w:style>
  <w:style w:type="character" w:customStyle="1" w:styleId="16">
    <w:name w:val="Основной текст + Курсив16"/>
    <w:basedOn w:val="a0"/>
    <w:uiPriority w:val="99"/>
    <w:rsid w:val="00864DE9"/>
    <w:rPr>
      <w:rFonts w:ascii="Times New Roman" w:hAnsi="Times New Roman" w:cs="Times New Roman"/>
      <w:i/>
      <w:iCs/>
      <w:spacing w:val="0"/>
      <w:sz w:val="20"/>
      <w:szCs w:val="20"/>
    </w:rPr>
  </w:style>
  <w:style w:type="character" w:customStyle="1" w:styleId="62">
    <w:name w:val="Заголовок №6 (2)_"/>
    <w:basedOn w:val="a0"/>
    <w:link w:val="620"/>
    <w:uiPriority w:val="99"/>
    <w:locked/>
    <w:rsid w:val="00864DE9"/>
    <w:rPr>
      <w:rFonts w:ascii="Times New Roman" w:hAnsi="Times New Roman" w:cs="Times New Roman"/>
      <w:b/>
      <w:bCs/>
      <w:i/>
      <w:iCs/>
      <w:sz w:val="20"/>
      <w:szCs w:val="20"/>
      <w:shd w:val="clear" w:color="auto" w:fill="FFFFFF"/>
    </w:rPr>
  </w:style>
  <w:style w:type="character" w:customStyle="1" w:styleId="15">
    <w:name w:val="Основной текст + Курсив15"/>
    <w:basedOn w:val="a0"/>
    <w:uiPriority w:val="99"/>
    <w:rsid w:val="00864DE9"/>
    <w:rPr>
      <w:rFonts w:ascii="Times New Roman" w:hAnsi="Times New Roman" w:cs="Times New Roman"/>
      <w:i/>
      <w:iCs/>
      <w:spacing w:val="0"/>
      <w:sz w:val="20"/>
      <w:szCs w:val="20"/>
    </w:rPr>
  </w:style>
  <w:style w:type="character" w:customStyle="1" w:styleId="14">
    <w:name w:val="Основной текст + Курсив14"/>
    <w:basedOn w:val="a0"/>
    <w:uiPriority w:val="99"/>
    <w:rsid w:val="00864DE9"/>
    <w:rPr>
      <w:rFonts w:ascii="Times New Roman" w:hAnsi="Times New Roman" w:cs="Times New Roman"/>
      <w:i/>
      <w:iCs/>
      <w:spacing w:val="0"/>
      <w:sz w:val="20"/>
      <w:szCs w:val="20"/>
    </w:rPr>
  </w:style>
  <w:style w:type="paragraph" w:styleId="a8">
    <w:name w:val="Body Text"/>
    <w:basedOn w:val="a"/>
    <w:link w:val="a9"/>
    <w:uiPriority w:val="99"/>
    <w:rsid w:val="00864DE9"/>
    <w:pPr>
      <w:shd w:val="clear" w:color="auto" w:fill="FFFFFF"/>
      <w:spacing w:after="960" w:line="250" w:lineRule="exact"/>
      <w:ind w:hanging="560"/>
      <w:jc w:val="center"/>
    </w:pPr>
    <w:rPr>
      <w:rFonts w:eastAsia="Arial Unicode MS"/>
      <w:szCs w:val="20"/>
    </w:rPr>
  </w:style>
  <w:style w:type="character" w:customStyle="1" w:styleId="a9">
    <w:name w:val="Основной текст Знак"/>
    <w:basedOn w:val="a0"/>
    <w:link w:val="a8"/>
    <w:uiPriority w:val="99"/>
    <w:rsid w:val="00864DE9"/>
    <w:rPr>
      <w:rFonts w:ascii="Times New Roman" w:eastAsia="Arial Unicode MS" w:hAnsi="Times New Roman" w:cs="Times New Roman"/>
      <w:sz w:val="20"/>
      <w:szCs w:val="20"/>
      <w:shd w:val="clear" w:color="auto" w:fill="FFFFFF"/>
      <w:lang w:eastAsia="ru-RU"/>
    </w:rPr>
  </w:style>
  <w:style w:type="paragraph" w:customStyle="1" w:styleId="30">
    <w:name w:val="Основной текст (3)"/>
    <w:basedOn w:val="a"/>
    <w:link w:val="3"/>
    <w:uiPriority w:val="99"/>
    <w:rsid w:val="00864DE9"/>
    <w:pPr>
      <w:shd w:val="clear" w:color="auto" w:fill="FFFFFF"/>
      <w:spacing w:before="960" w:after="60" w:line="240" w:lineRule="atLeast"/>
    </w:pPr>
    <w:rPr>
      <w:i/>
      <w:iCs/>
      <w:szCs w:val="20"/>
      <w:lang w:eastAsia="en-US"/>
    </w:rPr>
  </w:style>
  <w:style w:type="paragraph" w:customStyle="1" w:styleId="60">
    <w:name w:val="Заголовок №6"/>
    <w:basedOn w:val="a"/>
    <w:link w:val="6"/>
    <w:uiPriority w:val="99"/>
    <w:rsid w:val="00864DE9"/>
    <w:pPr>
      <w:shd w:val="clear" w:color="auto" w:fill="FFFFFF"/>
      <w:spacing w:before="780" w:line="250" w:lineRule="exact"/>
      <w:ind w:hanging="600"/>
      <w:outlineLvl w:val="5"/>
    </w:pPr>
    <w:rPr>
      <w:b/>
      <w:bCs/>
      <w:szCs w:val="20"/>
      <w:lang w:eastAsia="en-US"/>
    </w:rPr>
  </w:style>
  <w:style w:type="paragraph" w:customStyle="1" w:styleId="40">
    <w:name w:val="Заголовок №4"/>
    <w:basedOn w:val="a"/>
    <w:link w:val="4"/>
    <w:uiPriority w:val="99"/>
    <w:rsid w:val="00864DE9"/>
    <w:pPr>
      <w:shd w:val="clear" w:color="auto" w:fill="FFFFFF"/>
      <w:spacing w:before="240" w:after="120" w:line="250" w:lineRule="exact"/>
      <w:jc w:val="center"/>
      <w:outlineLvl w:val="3"/>
    </w:pPr>
    <w:rPr>
      <w:rFonts w:ascii="Microsoft Sans Serif" w:hAnsi="Microsoft Sans Serif" w:cs="Microsoft Sans Serif"/>
      <w:sz w:val="22"/>
      <w:szCs w:val="22"/>
      <w:lang w:eastAsia="en-US"/>
    </w:rPr>
  </w:style>
  <w:style w:type="paragraph" w:customStyle="1" w:styleId="81">
    <w:name w:val="Основной текст (8)1"/>
    <w:basedOn w:val="a"/>
    <w:link w:val="8"/>
    <w:uiPriority w:val="99"/>
    <w:rsid w:val="00864DE9"/>
    <w:pPr>
      <w:shd w:val="clear" w:color="auto" w:fill="FFFFFF"/>
      <w:spacing w:before="480" w:after="300" w:line="240" w:lineRule="atLeast"/>
      <w:jc w:val="center"/>
    </w:pPr>
    <w:rPr>
      <w:i/>
      <w:iCs/>
      <w:sz w:val="18"/>
      <w:szCs w:val="18"/>
      <w:lang w:eastAsia="en-US"/>
    </w:rPr>
  </w:style>
  <w:style w:type="paragraph" w:customStyle="1" w:styleId="91">
    <w:name w:val="Основной текст (9)1"/>
    <w:basedOn w:val="a"/>
    <w:link w:val="9"/>
    <w:uiPriority w:val="99"/>
    <w:rsid w:val="00864DE9"/>
    <w:pPr>
      <w:shd w:val="clear" w:color="auto" w:fill="FFFFFF"/>
      <w:spacing w:before="300" w:after="120" w:line="240" w:lineRule="atLeast"/>
      <w:jc w:val="center"/>
    </w:pPr>
    <w:rPr>
      <w:b/>
      <w:bCs/>
      <w:szCs w:val="20"/>
      <w:lang w:eastAsia="en-US"/>
    </w:rPr>
  </w:style>
  <w:style w:type="paragraph" w:customStyle="1" w:styleId="a6">
    <w:name w:val="Подпись к картинке"/>
    <w:basedOn w:val="a"/>
    <w:link w:val="a5"/>
    <w:uiPriority w:val="99"/>
    <w:rsid w:val="00864DE9"/>
    <w:pPr>
      <w:shd w:val="clear" w:color="auto" w:fill="FFFFFF"/>
      <w:spacing w:line="240" w:lineRule="atLeast"/>
    </w:pPr>
    <w:rPr>
      <w:i/>
      <w:iCs/>
      <w:sz w:val="18"/>
      <w:szCs w:val="18"/>
      <w:lang w:eastAsia="en-US"/>
    </w:rPr>
  </w:style>
  <w:style w:type="paragraph" w:customStyle="1" w:styleId="620">
    <w:name w:val="Заголовок №6 (2)"/>
    <w:basedOn w:val="a"/>
    <w:link w:val="62"/>
    <w:uiPriority w:val="99"/>
    <w:rsid w:val="00864DE9"/>
    <w:pPr>
      <w:shd w:val="clear" w:color="auto" w:fill="FFFFFF"/>
      <w:spacing w:line="240" w:lineRule="exact"/>
      <w:ind w:firstLine="300"/>
      <w:jc w:val="both"/>
      <w:outlineLvl w:val="5"/>
    </w:pPr>
    <w:rPr>
      <w:b/>
      <w:bCs/>
      <w:i/>
      <w:iCs/>
      <w:szCs w:val="20"/>
      <w:lang w:eastAsia="en-US"/>
    </w:rPr>
  </w:style>
  <w:style w:type="paragraph" w:styleId="aa">
    <w:name w:val="List Paragraph"/>
    <w:basedOn w:val="a"/>
    <w:uiPriority w:val="99"/>
    <w:qFormat/>
    <w:rsid w:val="00864DE9"/>
    <w:pPr>
      <w:ind w:left="720"/>
      <w:contextualSpacing/>
    </w:pPr>
    <w:rPr>
      <w:rFonts w:ascii="Arial Unicode MS" w:eastAsia="Arial Unicode MS" w:hAnsi="Arial Unicode MS" w:cs="Arial Unicode MS"/>
      <w:color w:val="000000"/>
      <w:sz w:val="24"/>
      <w:szCs w:val="24"/>
    </w:rPr>
  </w:style>
  <w:style w:type="character" w:customStyle="1" w:styleId="2">
    <w:name w:val="Подпись к таблице (2)_"/>
    <w:basedOn w:val="a0"/>
    <w:link w:val="21"/>
    <w:uiPriority w:val="99"/>
    <w:locked/>
    <w:rsid w:val="00864DE9"/>
    <w:rPr>
      <w:rFonts w:ascii="Times New Roman" w:hAnsi="Times New Roman" w:cs="Times New Roman"/>
      <w:i/>
      <w:iCs/>
      <w:sz w:val="18"/>
      <w:szCs w:val="18"/>
      <w:shd w:val="clear" w:color="auto" w:fill="FFFFFF"/>
    </w:rPr>
  </w:style>
  <w:style w:type="character" w:customStyle="1" w:styleId="511">
    <w:name w:val="Заголовок №5 + 11"/>
    <w:aliases w:val="5 pt6,Не курсив,Интервал -1 pt1"/>
    <w:basedOn w:val="a0"/>
    <w:uiPriority w:val="99"/>
    <w:rsid w:val="00864DE9"/>
    <w:rPr>
      <w:rFonts w:ascii="Times New Roman" w:hAnsi="Times New Roman" w:cs="Times New Roman"/>
      <w:b/>
      <w:bCs/>
      <w:i/>
      <w:iCs/>
      <w:spacing w:val="-20"/>
      <w:sz w:val="23"/>
      <w:szCs w:val="23"/>
    </w:rPr>
  </w:style>
  <w:style w:type="character" w:customStyle="1" w:styleId="210">
    <w:name w:val="Основной текст + Полужирный21"/>
    <w:basedOn w:val="a0"/>
    <w:uiPriority w:val="99"/>
    <w:rsid w:val="00864DE9"/>
    <w:rPr>
      <w:rFonts w:ascii="Times New Roman" w:hAnsi="Times New Roman" w:cs="Times New Roman"/>
      <w:b/>
      <w:bCs/>
      <w:i/>
      <w:iCs/>
      <w:spacing w:val="0"/>
      <w:sz w:val="20"/>
      <w:szCs w:val="20"/>
    </w:rPr>
  </w:style>
  <w:style w:type="character" w:customStyle="1" w:styleId="ab">
    <w:name w:val="Подпись к таблице_"/>
    <w:basedOn w:val="a0"/>
    <w:link w:val="11"/>
    <w:uiPriority w:val="99"/>
    <w:locked/>
    <w:rsid w:val="00864DE9"/>
    <w:rPr>
      <w:rFonts w:ascii="Times New Roman" w:hAnsi="Times New Roman" w:cs="Times New Roman"/>
      <w:b/>
      <w:bCs/>
      <w:sz w:val="19"/>
      <w:szCs w:val="19"/>
      <w:shd w:val="clear" w:color="auto" w:fill="FFFFFF"/>
    </w:rPr>
  </w:style>
  <w:style w:type="character" w:customStyle="1" w:styleId="200">
    <w:name w:val="Основной текст + Полужирный20"/>
    <w:basedOn w:val="a0"/>
    <w:uiPriority w:val="99"/>
    <w:rsid w:val="00864DE9"/>
    <w:rPr>
      <w:rFonts w:ascii="Times New Roman" w:hAnsi="Times New Roman" w:cs="Times New Roman"/>
      <w:b/>
      <w:bCs/>
      <w:i/>
      <w:iCs/>
      <w:spacing w:val="0"/>
      <w:sz w:val="20"/>
      <w:szCs w:val="20"/>
    </w:rPr>
  </w:style>
  <w:style w:type="character" w:customStyle="1" w:styleId="190">
    <w:name w:val="Основной текст + Полужирный19"/>
    <w:basedOn w:val="a0"/>
    <w:uiPriority w:val="99"/>
    <w:rsid w:val="00864DE9"/>
    <w:rPr>
      <w:rFonts w:ascii="Times New Roman" w:hAnsi="Times New Roman" w:cs="Times New Roman"/>
      <w:b/>
      <w:bCs/>
      <w:i/>
      <w:iCs/>
      <w:spacing w:val="0"/>
      <w:sz w:val="20"/>
      <w:szCs w:val="20"/>
    </w:rPr>
  </w:style>
  <w:style w:type="character" w:customStyle="1" w:styleId="180">
    <w:name w:val="Основной текст + Полужирный18"/>
    <w:basedOn w:val="a0"/>
    <w:uiPriority w:val="99"/>
    <w:rsid w:val="00864DE9"/>
    <w:rPr>
      <w:rFonts w:ascii="Times New Roman" w:hAnsi="Times New Roman" w:cs="Times New Roman"/>
      <w:b/>
      <w:bCs/>
      <w:i/>
      <w:iCs/>
      <w:spacing w:val="0"/>
      <w:sz w:val="20"/>
      <w:szCs w:val="20"/>
    </w:rPr>
  </w:style>
  <w:style w:type="paragraph" w:customStyle="1" w:styleId="21">
    <w:name w:val="Подпись к таблице (2)1"/>
    <w:basedOn w:val="a"/>
    <w:link w:val="2"/>
    <w:uiPriority w:val="99"/>
    <w:rsid w:val="00864DE9"/>
    <w:pPr>
      <w:shd w:val="clear" w:color="auto" w:fill="FFFFFF"/>
      <w:spacing w:line="240" w:lineRule="atLeast"/>
    </w:pPr>
    <w:rPr>
      <w:i/>
      <w:iCs/>
      <w:sz w:val="18"/>
      <w:szCs w:val="18"/>
      <w:lang w:eastAsia="en-US"/>
    </w:rPr>
  </w:style>
  <w:style w:type="paragraph" w:customStyle="1" w:styleId="11">
    <w:name w:val="Подпись к таблице1"/>
    <w:basedOn w:val="a"/>
    <w:link w:val="ab"/>
    <w:uiPriority w:val="99"/>
    <w:rsid w:val="00864DE9"/>
    <w:pPr>
      <w:shd w:val="clear" w:color="auto" w:fill="FFFFFF"/>
      <w:spacing w:line="216" w:lineRule="exact"/>
      <w:jc w:val="center"/>
    </w:pPr>
    <w:rPr>
      <w:b/>
      <w:bCs/>
      <w:sz w:val="19"/>
      <w:szCs w:val="19"/>
      <w:lang w:eastAsia="en-US"/>
    </w:rPr>
  </w:style>
  <w:style w:type="paragraph" w:styleId="ac">
    <w:name w:val="Balloon Text"/>
    <w:basedOn w:val="a"/>
    <w:link w:val="ad"/>
    <w:uiPriority w:val="99"/>
    <w:semiHidden/>
    <w:unhideWhenUsed/>
    <w:rsid w:val="00864DE9"/>
    <w:rPr>
      <w:rFonts w:ascii="Tahoma" w:hAnsi="Tahoma" w:cs="Tahoma"/>
      <w:sz w:val="16"/>
      <w:szCs w:val="16"/>
    </w:rPr>
  </w:style>
  <w:style w:type="character" w:customStyle="1" w:styleId="ad">
    <w:name w:val="Текст выноски Знак"/>
    <w:basedOn w:val="a0"/>
    <w:link w:val="ac"/>
    <w:uiPriority w:val="99"/>
    <w:semiHidden/>
    <w:rsid w:val="00864DE9"/>
    <w:rPr>
      <w:rFonts w:ascii="Tahoma" w:hAnsi="Tahoma" w:cs="Tahoma"/>
      <w:sz w:val="16"/>
      <w:szCs w:val="16"/>
      <w:lang w:eastAsia="ru-RU"/>
    </w:rPr>
  </w:style>
  <w:style w:type="paragraph" w:styleId="ae">
    <w:name w:val="header"/>
    <w:basedOn w:val="a"/>
    <w:link w:val="af"/>
    <w:uiPriority w:val="99"/>
    <w:semiHidden/>
    <w:unhideWhenUsed/>
    <w:rsid w:val="00265196"/>
    <w:pPr>
      <w:tabs>
        <w:tab w:val="center" w:pos="4677"/>
        <w:tab w:val="right" w:pos="9355"/>
      </w:tabs>
    </w:pPr>
  </w:style>
  <w:style w:type="character" w:customStyle="1" w:styleId="af">
    <w:name w:val="Верхний колонтитул Знак"/>
    <w:basedOn w:val="a0"/>
    <w:link w:val="ae"/>
    <w:uiPriority w:val="99"/>
    <w:semiHidden/>
    <w:rsid w:val="00265196"/>
    <w:rPr>
      <w:rFonts w:ascii="Times New Roman" w:hAnsi="Times New Roman" w:cs="Times New Roman"/>
      <w:sz w:val="20"/>
      <w:szCs w:val="28"/>
      <w:lang w:eastAsia="ru-RU"/>
    </w:rPr>
  </w:style>
  <w:style w:type="paragraph" w:styleId="af0">
    <w:name w:val="footer"/>
    <w:basedOn w:val="a"/>
    <w:link w:val="af1"/>
    <w:uiPriority w:val="99"/>
    <w:unhideWhenUsed/>
    <w:rsid w:val="00265196"/>
    <w:pPr>
      <w:tabs>
        <w:tab w:val="center" w:pos="4677"/>
        <w:tab w:val="right" w:pos="9355"/>
      </w:tabs>
    </w:pPr>
  </w:style>
  <w:style w:type="character" w:customStyle="1" w:styleId="af1">
    <w:name w:val="Нижний колонтитул Знак"/>
    <w:basedOn w:val="a0"/>
    <w:link w:val="af0"/>
    <w:uiPriority w:val="99"/>
    <w:rsid w:val="00265196"/>
    <w:rPr>
      <w:rFonts w:ascii="Times New Roman" w:hAnsi="Times New Roman" w:cs="Times New Roman"/>
      <w:sz w:val="20"/>
      <w:szCs w:val="28"/>
      <w:lang w:eastAsia="ru-RU"/>
    </w:rPr>
  </w:style>
  <w:style w:type="character" w:customStyle="1" w:styleId="12">
    <w:name w:val="Заголовок №1_"/>
    <w:basedOn w:val="a0"/>
    <w:link w:val="110"/>
    <w:uiPriority w:val="99"/>
    <w:locked/>
    <w:rsid w:val="00B70F7E"/>
    <w:rPr>
      <w:rFonts w:ascii="Arial" w:hAnsi="Arial" w:cs="Arial"/>
      <w:b/>
      <w:bCs/>
      <w:sz w:val="35"/>
      <w:szCs w:val="35"/>
      <w:shd w:val="clear" w:color="auto" w:fill="FFFFFF"/>
    </w:rPr>
  </w:style>
  <w:style w:type="paragraph" w:customStyle="1" w:styleId="110">
    <w:name w:val="Заголовок №11"/>
    <w:basedOn w:val="a"/>
    <w:link w:val="12"/>
    <w:uiPriority w:val="99"/>
    <w:rsid w:val="00B70F7E"/>
    <w:pPr>
      <w:shd w:val="clear" w:color="auto" w:fill="FFFFFF"/>
      <w:spacing w:before="300" w:after="300" w:line="240" w:lineRule="atLeast"/>
      <w:outlineLvl w:val="0"/>
    </w:pPr>
    <w:rPr>
      <w:rFonts w:ascii="Arial" w:hAnsi="Arial" w:cs="Arial"/>
      <w:b/>
      <w:bCs/>
      <w:sz w:val="35"/>
      <w:szCs w:val="35"/>
      <w:lang w:eastAsia="en-US"/>
    </w:rPr>
  </w:style>
  <w:style w:type="character" w:customStyle="1" w:styleId="181">
    <w:name w:val="Заголовок №18"/>
    <w:basedOn w:val="12"/>
    <w:uiPriority w:val="99"/>
    <w:rsid w:val="00B70F7E"/>
    <w:rPr>
      <w:spacing w:val="0"/>
    </w:rPr>
  </w:style>
  <w:style w:type="character" w:customStyle="1" w:styleId="140">
    <w:name w:val="Основной текст + Полужирный14"/>
    <w:basedOn w:val="a0"/>
    <w:uiPriority w:val="99"/>
    <w:rsid w:val="00B70F7E"/>
    <w:rPr>
      <w:rFonts w:ascii="Times New Roman" w:hAnsi="Times New Roman" w:cs="Times New Roman"/>
      <w:b/>
      <w:bCs/>
      <w:spacing w:val="0"/>
      <w:sz w:val="23"/>
      <w:szCs w:val="23"/>
      <w:shd w:val="clear" w:color="auto" w:fill="FFFFFF"/>
    </w:rPr>
  </w:style>
  <w:style w:type="character" w:customStyle="1" w:styleId="22">
    <w:name w:val="Заголовок №2_"/>
    <w:basedOn w:val="a0"/>
    <w:link w:val="211"/>
    <w:uiPriority w:val="99"/>
    <w:locked/>
    <w:rsid w:val="00B70F7E"/>
    <w:rPr>
      <w:rFonts w:ascii="Arial" w:hAnsi="Arial" w:cs="Arial"/>
      <w:b/>
      <w:bCs/>
      <w:sz w:val="25"/>
      <w:szCs w:val="25"/>
      <w:shd w:val="clear" w:color="auto" w:fill="FFFFFF"/>
    </w:rPr>
  </w:style>
  <w:style w:type="character" w:customStyle="1" w:styleId="23">
    <w:name w:val="Заголовок №2"/>
    <w:basedOn w:val="22"/>
    <w:uiPriority w:val="99"/>
    <w:rsid w:val="00B70F7E"/>
  </w:style>
  <w:style w:type="paragraph" w:customStyle="1" w:styleId="211">
    <w:name w:val="Заголовок №21"/>
    <w:basedOn w:val="a"/>
    <w:link w:val="22"/>
    <w:uiPriority w:val="99"/>
    <w:rsid w:val="00B70F7E"/>
    <w:pPr>
      <w:shd w:val="clear" w:color="auto" w:fill="FFFFFF"/>
      <w:spacing w:before="300" w:after="240" w:line="240" w:lineRule="atLeast"/>
      <w:jc w:val="both"/>
      <w:outlineLvl w:val="1"/>
    </w:pPr>
    <w:rPr>
      <w:rFonts w:ascii="Arial" w:hAnsi="Arial" w:cs="Arial"/>
      <w:b/>
      <w:bCs/>
      <w:sz w:val="25"/>
      <w:szCs w:val="25"/>
      <w:lang w:eastAsia="en-US"/>
    </w:rPr>
  </w:style>
  <w:style w:type="character" w:customStyle="1" w:styleId="170">
    <w:name w:val="Заголовок №17"/>
    <w:basedOn w:val="12"/>
    <w:uiPriority w:val="99"/>
    <w:rsid w:val="00B70F7E"/>
    <w:rPr>
      <w:spacing w:val="0"/>
    </w:rPr>
  </w:style>
  <w:style w:type="character" w:customStyle="1" w:styleId="13">
    <w:name w:val="Основной текст + Полужирный13"/>
    <w:basedOn w:val="a0"/>
    <w:uiPriority w:val="99"/>
    <w:rsid w:val="00B70F7E"/>
    <w:rPr>
      <w:rFonts w:ascii="Times New Roman" w:hAnsi="Times New Roman" w:cs="Times New Roman"/>
      <w:b/>
      <w:bCs/>
      <w:spacing w:val="0"/>
      <w:sz w:val="23"/>
      <w:szCs w:val="23"/>
      <w:shd w:val="clear" w:color="auto" w:fill="FFFFFF"/>
    </w:rPr>
  </w:style>
  <w:style w:type="character" w:customStyle="1" w:styleId="120">
    <w:name w:val="Основной текст + Полужирный12"/>
    <w:basedOn w:val="a0"/>
    <w:uiPriority w:val="99"/>
    <w:rsid w:val="00B70F7E"/>
    <w:rPr>
      <w:rFonts w:ascii="Times New Roman" w:hAnsi="Times New Roman" w:cs="Times New Roman"/>
      <w:b/>
      <w:bCs/>
      <w:spacing w:val="0"/>
      <w:sz w:val="23"/>
      <w:szCs w:val="23"/>
      <w:shd w:val="clear" w:color="auto" w:fill="FFFFFF"/>
    </w:rPr>
  </w:style>
  <w:style w:type="paragraph" w:styleId="af2">
    <w:name w:val="No Spacing"/>
    <w:uiPriority w:val="1"/>
    <w:qFormat/>
    <w:rsid w:val="00B70F7E"/>
    <w:pPr>
      <w:spacing w:after="0" w:line="240" w:lineRule="auto"/>
    </w:pPr>
    <w:rPr>
      <w:rFonts w:ascii="Times New Roman" w:hAnsi="Times New Roman" w:cs="Times New Roman"/>
      <w:sz w:val="20"/>
      <w:szCs w:val="28"/>
      <w:lang w:eastAsia="ru-RU"/>
    </w:rPr>
  </w:style>
</w:styles>
</file>

<file path=word/webSettings.xml><?xml version="1.0" encoding="utf-8"?>
<w:webSettings xmlns:r="http://schemas.openxmlformats.org/officeDocument/2006/relationships" xmlns:w="http://schemas.openxmlformats.org/wordprocessingml/2006/main">
  <w:divs>
    <w:div w:id="154534270">
      <w:bodyDiv w:val="1"/>
      <w:marLeft w:val="0"/>
      <w:marRight w:val="0"/>
      <w:marTop w:val="0"/>
      <w:marBottom w:val="0"/>
      <w:divBdr>
        <w:top w:val="none" w:sz="0" w:space="0" w:color="auto"/>
        <w:left w:val="none" w:sz="0" w:space="0" w:color="auto"/>
        <w:bottom w:val="none" w:sz="0" w:space="0" w:color="auto"/>
        <w:right w:val="none" w:sz="0" w:space="0" w:color="auto"/>
      </w:divBdr>
    </w:div>
    <w:div w:id="3967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480ABBDE8FE18B96A4CFB559A9155AB33D415BBB88FD88E0BF171FED0M9UBH" TargetMode="External"/><Relationship Id="rId18" Type="http://schemas.openxmlformats.org/officeDocument/2006/relationships/hyperlink" Target="consultantplus://offline/ref=9480ABBDE8FE18B96A4CFB559A9155AB33D710B9B184D88E0BF171FED0M9UB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9480ABBDE8FE18B96A4CFB559A9155AB33D710B9B184D88E0BF171FED0M9UBH" TargetMode="External"/><Relationship Id="rId17" Type="http://schemas.openxmlformats.org/officeDocument/2006/relationships/hyperlink" Target="consultantplus://offline/ref=9480ABBDE8FE18B96A4CFB559A9155AB33D416B2B18FD88E0BF171FED09B4CCBA543DA75045DFD48M4UDH" TargetMode="External"/><Relationship Id="rId2" Type="http://schemas.openxmlformats.org/officeDocument/2006/relationships/styles" Target="styles.xml"/><Relationship Id="rId16" Type="http://schemas.openxmlformats.org/officeDocument/2006/relationships/hyperlink" Target="consultantplus://offline/ref=9480ABBDE8FE18B96A4CFB559A9155AB33D710B9B189D88E0BF171FED09B4CCBA543DA75045DFF4BM4UBH" TargetMode="External"/><Relationship Id="rId20" Type="http://schemas.openxmlformats.org/officeDocument/2006/relationships/hyperlink" Target="consultantplus://offline/ref=9480ABBDE8FE18B96A4CFB559A9155AB33D61CB9BC8ED88E0BF171FED0M9U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80ABBDE8FE18B96A4CFB559A9155AB33D416B2B18FD88E0BF171FED09B4CCBA543DA75045CFE48M4UCH" TargetMode="External"/><Relationship Id="rId5" Type="http://schemas.openxmlformats.org/officeDocument/2006/relationships/footnotes" Target="footnotes.xml"/><Relationship Id="rId15" Type="http://schemas.openxmlformats.org/officeDocument/2006/relationships/hyperlink" Target="consultantplus://offline/ref=9480ABBDE8FE18B96A4CFB559A9155AB33D710BBB085D88E0BF171FED09B4CCBA543DA75045DFF49M4UCH" TargetMode="External"/><Relationship Id="rId23" Type="http://schemas.openxmlformats.org/officeDocument/2006/relationships/theme" Target="theme/theme1.xml"/><Relationship Id="rId10" Type="http://schemas.openxmlformats.org/officeDocument/2006/relationships/hyperlink" Target="consultantplus://offline/ref=9480ABBDE8FE18B96A4CFB559A9155AB33D61CB9BC8ED88E0BF171FED0M9UBH" TargetMode="External"/><Relationship Id="rId19" Type="http://schemas.openxmlformats.org/officeDocument/2006/relationships/hyperlink" Target="consultantplus://offline/ref=9480ABBDE8FE18B96A4CFB559A9155AB33D61CB9BC8ED88E0BF171FED0M9UBH" TargetMode="External"/><Relationship Id="rId4" Type="http://schemas.openxmlformats.org/officeDocument/2006/relationships/webSettings" Target="webSettings.xml"/><Relationship Id="rId9" Type="http://schemas.openxmlformats.org/officeDocument/2006/relationships/hyperlink" Target="consultantplus://offline/ref=9480ABBDE8FE18B96A4CFB559A9155AB33D61CB3BC8CD88E0BF171FED09B4CCBA543DA7500M5UAH" TargetMode="External"/><Relationship Id="rId14" Type="http://schemas.openxmlformats.org/officeDocument/2006/relationships/hyperlink" Target="consultantplus://offline/ref=9480ABBDE8FE18B96A4CFB559A9155AB33D416B2B18FD88E0BF171FED09B4CCBA543DA75045DFD48M4U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9653</Words>
  <Characters>55025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dc:creator>
  <cp:lastModifiedBy>DS</cp:lastModifiedBy>
  <cp:revision>5</cp:revision>
  <dcterms:created xsi:type="dcterms:W3CDTF">2020-01-14T06:41:00Z</dcterms:created>
  <dcterms:modified xsi:type="dcterms:W3CDTF">2020-01-14T07:08:00Z</dcterms:modified>
</cp:coreProperties>
</file>