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A2" w:rsidRPr="004608A2" w:rsidRDefault="004608A2" w:rsidP="004608A2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4608A2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4608A2" w:rsidRPr="004608A2" w:rsidRDefault="004608A2" w:rsidP="004608A2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4608A2">
        <w:rPr>
          <w:b/>
          <w:sz w:val="26"/>
          <w:szCs w:val="26"/>
        </w:rPr>
        <w:t xml:space="preserve">   «САРАТОВСКОЕ ОБЛАСТНОЕ УЧИЛИЩЕ (ТЕХНИКУМ) </w:t>
      </w:r>
    </w:p>
    <w:p w:rsidR="004608A2" w:rsidRPr="004608A2" w:rsidRDefault="004608A2" w:rsidP="004608A2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4608A2">
        <w:rPr>
          <w:b/>
          <w:sz w:val="26"/>
          <w:szCs w:val="26"/>
        </w:rPr>
        <w:t>ОЛИМПИЙСКОГО РЕЗЕРВА»</w:t>
      </w:r>
    </w:p>
    <w:p w:rsidR="004608A2" w:rsidRPr="004608A2" w:rsidRDefault="004608A2" w:rsidP="004608A2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4608A2">
        <w:rPr>
          <w:b/>
          <w:sz w:val="26"/>
          <w:szCs w:val="26"/>
        </w:rPr>
        <w:t>(ГБПОУ «СОУОР»)</w:t>
      </w:r>
    </w:p>
    <w:p w:rsidR="004608A2" w:rsidRPr="004608A2" w:rsidRDefault="004608A2" w:rsidP="004608A2">
      <w:pPr>
        <w:pStyle w:val="a3"/>
        <w:tabs>
          <w:tab w:val="right" w:pos="-2520"/>
        </w:tabs>
        <w:rPr>
          <w:sz w:val="26"/>
          <w:szCs w:val="26"/>
        </w:rPr>
      </w:pPr>
      <w:r w:rsidRPr="004608A2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4608A2" w:rsidRPr="004608A2" w:rsidTr="00132C8C">
        <w:trPr>
          <w:trHeight w:val="1374"/>
        </w:trPr>
        <w:tc>
          <w:tcPr>
            <w:tcW w:w="2682" w:type="pct"/>
          </w:tcPr>
          <w:p w:rsidR="004608A2" w:rsidRPr="004608A2" w:rsidRDefault="004608A2" w:rsidP="00132C8C">
            <w:pPr>
              <w:pStyle w:val="a3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4608A2">
              <w:rPr>
                <w:b/>
                <w:sz w:val="26"/>
                <w:szCs w:val="26"/>
              </w:rPr>
              <w:t>ПРИНЯТО</w:t>
            </w:r>
          </w:p>
          <w:p w:rsidR="004608A2" w:rsidRPr="004608A2" w:rsidRDefault="004608A2" w:rsidP="00132C8C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4608A2">
              <w:rPr>
                <w:sz w:val="26"/>
                <w:szCs w:val="26"/>
              </w:rPr>
              <w:t>решением Совета ГБПОУ  «СОУОР»</w:t>
            </w:r>
          </w:p>
          <w:p w:rsidR="004608A2" w:rsidRPr="004608A2" w:rsidRDefault="004608A2" w:rsidP="00132C8C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4608A2" w:rsidRPr="004608A2" w:rsidRDefault="004608A2" w:rsidP="00B40B34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4608A2">
              <w:rPr>
                <w:sz w:val="26"/>
                <w:szCs w:val="26"/>
              </w:rPr>
              <w:t>протокол №2 от 0</w:t>
            </w:r>
            <w:r w:rsidR="00B40B34">
              <w:rPr>
                <w:sz w:val="26"/>
                <w:szCs w:val="26"/>
              </w:rPr>
              <w:t>1</w:t>
            </w:r>
            <w:r w:rsidRPr="004608A2">
              <w:rPr>
                <w:sz w:val="26"/>
                <w:szCs w:val="26"/>
              </w:rPr>
              <w:t>.</w:t>
            </w:r>
            <w:r w:rsidR="00B40B34">
              <w:rPr>
                <w:sz w:val="26"/>
                <w:szCs w:val="26"/>
              </w:rPr>
              <w:t>10</w:t>
            </w:r>
            <w:r w:rsidRPr="004608A2">
              <w:rPr>
                <w:sz w:val="26"/>
                <w:szCs w:val="26"/>
              </w:rPr>
              <w:t>.201</w:t>
            </w:r>
            <w:r w:rsidR="008F20E0">
              <w:rPr>
                <w:sz w:val="26"/>
                <w:szCs w:val="26"/>
              </w:rPr>
              <w:t>3</w:t>
            </w:r>
            <w:r w:rsidRPr="004608A2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4608A2" w:rsidRPr="004608A2" w:rsidRDefault="004608A2" w:rsidP="00132C8C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608A2">
              <w:rPr>
                <w:b/>
                <w:sz w:val="26"/>
                <w:szCs w:val="26"/>
              </w:rPr>
              <w:t>УТВЕРЖДАЮ</w:t>
            </w:r>
          </w:p>
          <w:p w:rsidR="004608A2" w:rsidRPr="004608A2" w:rsidRDefault="004608A2" w:rsidP="00132C8C">
            <w:pPr>
              <w:pStyle w:val="a3"/>
              <w:jc w:val="center"/>
              <w:rPr>
                <w:sz w:val="26"/>
                <w:szCs w:val="26"/>
              </w:rPr>
            </w:pPr>
            <w:r w:rsidRPr="004608A2">
              <w:rPr>
                <w:sz w:val="26"/>
                <w:szCs w:val="26"/>
              </w:rPr>
              <w:t>Директор ГБПОУ  «СОУОР»</w:t>
            </w:r>
          </w:p>
          <w:p w:rsidR="004608A2" w:rsidRPr="004608A2" w:rsidRDefault="004608A2" w:rsidP="00132C8C">
            <w:pPr>
              <w:pStyle w:val="a3"/>
              <w:jc w:val="center"/>
              <w:rPr>
                <w:sz w:val="26"/>
                <w:szCs w:val="26"/>
              </w:rPr>
            </w:pPr>
            <w:r w:rsidRPr="004608A2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4608A2">
              <w:rPr>
                <w:sz w:val="26"/>
                <w:szCs w:val="26"/>
              </w:rPr>
              <w:t>Быстров</w:t>
            </w:r>
            <w:proofErr w:type="spellEnd"/>
          </w:p>
          <w:p w:rsidR="004608A2" w:rsidRPr="004608A2" w:rsidRDefault="004608A2" w:rsidP="00132C8C">
            <w:pPr>
              <w:pStyle w:val="a3"/>
              <w:jc w:val="center"/>
              <w:rPr>
                <w:sz w:val="26"/>
                <w:szCs w:val="26"/>
              </w:rPr>
            </w:pPr>
            <w:r w:rsidRPr="004608A2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4608A2" w:rsidRPr="004608A2" w:rsidRDefault="004608A2" w:rsidP="004608A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608A2" w:rsidRPr="004608A2" w:rsidRDefault="004608A2" w:rsidP="004608A2">
      <w:pPr>
        <w:jc w:val="center"/>
        <w:rPr>
          <w:rStyle w:val="FontStyle12"/>
          <w:b/>
          <w:sz w:val="26"/>
          <w:szCs w:val="26"/>
        </w:rPr>
      </w:pPr>
      <w:r w:rsidRPr="004608A2">
        <w:rPr>
          <w:b/>
          <w:sz w:val="26"/>
          <w:szCs w:val="26"/>
        </w:rPr>
        <w:t xml:space="preserve"> </w:t>
      </w:r>
      <w:r w:rsidRPr="004608A2">
        <w:rPr>
          <w:rStyle w:val="FontStyle12"/>
          <w:b/>
          <w:sz w:val="26"/>
          <w:szCs w:val="26"/>
        </w:rPr>
        <w:t>Положение о смотре-конкурсе кабинетов</w:t>
      </w:r>
    </w:p>
    <w:p w:rsidR="004608A2" w:rsidRPr="004608A2" w:rsidRDefault="004608A2" w:rsidP="004608A2">
      <w:pPr>
        <w:ind w:firstLine="709"/>
        <w:jc w:val="both"/>
        <w:rPr>
          <w:rStyle w:val="FontStyle12"/>
          <w:b/>
          <w:sz w:val="26"/>
          <w:szCs w:val="26"/>
        </w:rPr>
      </w:pPr>
      <w:r w:rsidRPr="004608A2">
        <w:rPr>
          <w:rStyle w:val="FontStyle12"/>
          <w:b/>
          <w:sz w:val="26"/>
          <w:szCs w:val="26"/>
        </w:rPr>
        <w:t xml:space="preserve"> </w:t>
      </w:r>
    </w:p>
    <w:p w:rsidR="004608A2" w:rsidRPr="004608A2" w:rsidRDefault="004608A2" w:rsidP="004608A2">
      <w:pPr>
        <w:pStyle w:val="a5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4608A2">
        <w:rPr>
          <w:rFonts w:ascii="Times New Roman" w:eastAsia="Times New Roman" w:hAnsi="Times New Roman"/>
          <w:b/>
          <w:sz w:val="26"/>
          <w:szCs w:val="26"/>
        </w:rPr>
        <w:t>Общие</w:t>
      </w:r>
      <w:proofErr w:type="spellEnd"/>
      <w:r w:rsidRPr="004608A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4608A2">
        <w:rPr>
          <w:rFonts w:ascii="Times New Roman" w:eastAsia="Times New Roman" w:hAnsi="Times New Roman"/>
          <w:b/>
          <w:sz w:val="26"/>
          <w:szCs w:val="26"/>
        </w:rPr>
        <w:t>положения</w:t>
      </w:r>
      <w:proofErr w:type="spellEnd"/>
    </w:p>
    <w:p w:rsidR="004608A2" w:rsidRPr="004608A2" w:rsidRDefault="004608A2" w:rsidP="004608A2">
      <w:pPr>
        <w:ind w:firstLine="709"/>
        <w:jc w:val="both"/>
        <w:rPr>
          <w:rFonts w:eastAsia="Times New Roman"/>
          <w:sz w:val="26"/>
          <w:szCs w:val="26"/>
        </w:rPr>
      </w:pPr>
      <w:r w:rsidRPr="004608A2">
        <w:rPr>
          <w:rFonts w:eastAsia="Times New Roman"/>
          <w:sz w:val="26"/>
          <w:szCs w:val="26"/>
        </w:rPr>
        <w:t xml:space="preserve">1.1. Настоящее Положение разработано в целях упорядочения процедуры аттестации учебных кабинетов и составлено на основе нормативно-методического справочника с грифом Федерального </w:t>
      </w:r>
      <w:proofErr w:type="spellStart"/>
      <w:r w:rsidRPr="004608A2">
        <w:rPr>
          <w:rFonts w:eastAsia="Times New Roman"/>
          <w:sz w:val="26"/>
          <w:szCs w:val="26"/>
        </w:rPr>
        <w:t>агенства</w:t>
      </w:r>
      <w:proofErr w:type="spellEnd"/>
      <w:r w:rsidRPr="004608A2">
        <w:rPr>
          <w:rFonts w:eastAsia="Times New Roman"/>
          <w:sz w:val="26"/>
          <w:szCs w:val="26"/>
        </w:rPr>
        <w:t xml:space="preserve"> по образованию «Примерное положение о смотре-конкурсе кабинетов и лабораторий образовательного учреждения» М.; 2007 г.</w:t>
      </w:r>
    </w:p>
    <w:p w:rsidR="004608A2" w:rsidRPr="004608A2" w:rsidRDefault="004608A2" w:rsidP="004608A2">
      <w:pPr>
        <w:ind w:firstLine="709"/>
        <w:jc w:val="both"/>
        <w:rPr>
          <w:rFonts w:eastAsia="Times New Roman"/>
          <w:sz w:val="26"/>
          <w:szCs w:val="26"/>
        </w:rPr>
      </w:pPr>
      <w:r w:rsidRPr="004608A2">
        <w:rPr>
          <w:rFonts w:eastAsia="Times New Roman"/>
          <w:sz w:val="26"/>
          <w:szCs w:val="26"/>
        </w:rPr>
        <w:t xml:space="preserve">1.2. Положение определяет цели, задачи и порядок смотра-конкурса учебных кабинетов техникума. </w:t>
      </w:r>
    </w:p>
    <w:p w:rsidR="004608A2" w:rsidRPr="004608A2" w:rsidRDefault="004608A2" w:rsidP="004608A2">
      <w:pPr>
        <w:ind w:firstLine="709"/>
        <w:jc w:val="both"/>
        <w:rPr>
          <w:rFonts w:eastAsia="Times New Roman"/>
          <w:sz w:val="26"/>
          <w:szCs w:val="26"/>
        </w:rPr>
      </w:pPr>
      <w:r w:rsidRPr="004608A2">
        <w:rPr>
          <w:rFonts w:eastAsia="Times New Roman"/>
          <w:sz w:val="26"/>
          <w:szCs w:val="26"/>
        </w:rPr>
        <w:t>1.3. К смотру-конкурсу допускаются все учебные кабинеты.</w:t>
      </w:r>
    </w:p>
    <w:p w:rsidR="004608A2" w:rsidRPr="004608A2" w:rsidRDefault="004608A2" w:rsidP="004608A2">
      <w:pPr>
        <w:ind w:firstLine="709"/>
        <w:jc w:val="both"/>
        <w:rPr>
          <w:rFonts w:eastAsia="Times New Roman"/>
          <w:sz w:val="26"/>
          <w:szCs w:val="26"/>
        </w:rPr>
      </w:pPr>
      <w:r w:rsidRPr="004608A2">
        <w:rPr>
          <w:rFonts w:eastAsia="Times New Roman"/>
          <w:sz w:val="26"/>
          <w:szCs w:val="26"/>
        </w:rPr>
        <w:t> 1.4. Смотр-конкурс проводит конкурсная комиссия, создаваемая приказом директором</w:t>
      </w:r>
    </w:p>
    <w:p w:rsidR="004608A2" w:rsidRPr="004608A2" w:rsidRDefault="004608A2" w:rsidP="004608A2">
      <w:pPr>
        <w:ind w:firstLine="709"/>
        <w:jc w:val="both"/>
        <w:rPr>
          <w:rFonts w:eastAsia="Times New Roman"/>
          <w:sz w:val="26"/>
          <w:szCs w:val="26"/>
        </w:rPr>
      </w:pPr>
      <w:r w:rsidRPr="004608A2">
        <w:rPr>
          <w:rFonts w:eastAsia="Times New Roman"/>
          <w:sz w:val="26"/>
          <w:szCs w:val="26"/>
        </w:rPr>
        <w:t xml:space="preserve"> 1.5. Смотр-конкурс проводится 1 раз в год, в конце учебного года.</w:t>
      </w:r>
    </w:p>
    <w:p w:rsidR="004608A2" w:rsidRPr="004608A2" w:rsidRDefault="004608A2" w:rsidP="004608A2">
      <w:pPr>
        <w:ind w:firstLine="709"/>
        <w:jc w:val="both"/>
        <w:rPr>
          <w:rFonts w:eastAsia="Times New Roman"/>
          <w:b/>
          <w:sz w:val="26"/>
          <w:szCs w:val="26"/>
        </w:rPr>
      </w:pPr>
    </w:p>
    <w:p w:rsidR="004608A2" w:rsidRPr="004608A2" w:rsidRDefault="004608A2" w:rsidP="004608A2">
      <w:pPr>
        <w:pStyle w:val="a5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4608A2">
        <w:rPr>
          <w:rFonts w:ascii="Times New Roman" w:eastAsia="Times New Roman" w:hAnsi="Times New Roman"/>
          <w:b/>
          <w:sz w:val="26"/>
          <w:szCs w:val="26"/>
          <w:lang w:val="ru-RU"/>
        </w:rPr>
        <w:t>Цели смотра учебных кабинетов:</w:t>
      </w:r>
    </w:p>
    <w:p w:rsidR="004608A2" w:rsidRPr="004608A2" w:rsidRDefault="004608A2" w:rsidP="004608A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608A2">
        <w:rPr>
          <w:rFonts w:ascii="Times New Roman" w:eastAsia="Times New Roman" w:hAnsi="Times New Roman"/>
          <w:sz w:val="26"/>
          <w:szCs w:val="26"/>
          <w:lang w:val="ru-RU"/>
        </w:rPr>
        <w:t>Организация работы педагогического коллектива по совершенствованию условий образовательного процесса;</w:t>
      </w:r>
    </w:p>
    <w:p w:rsidR="004608A2" w:rsidRPr="004608A2" w:rsidRDefault="004608A2" w:rsidP="004608A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608A2">
        <w:rPr>
          <w:rFonts w:ascii="Times New Roman" w:eastAsia="Times New Roman" w:hAnsi="Times New Roman"/>
          <w:sz w:val="26"/>
          <w:szCs w:val="26"/>
          <w:lang w:val="ru-RU"/>
        </w:rPr>
        <w:t>выявление динамики развития каждого кабинета;</w:t>
      </w:r>
    </w:p>
    <w:p w:rsidR="004608A2" w:rsidRPr="004608A2" w:rsidRDefault="004608A2" w:rsidP="004608A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608A2">
        <w:rPr>
          <w:rFonts w:ascii="Times New Roman" w:eastAsia="Times New Roman" w:hAnsi="Times New Roman"/>
          <w:sz w:val="26"/>
          <w:szCs w:val="26"/>
          <w:lang w:val="ru-RU"/>
        </w:rPr>
        <w:t>определение готовности кабинета к осуществлению учебно-воспитательного процесса.</w:t>
      </w:r>
    </w:p>
    <w:p w:rsidR="004608A2" w:rsidRPr="004608A2" w:rsidRDefault="004608A2" w:rsidP="004608A2">
      <w:pPr>
        <w:jc w:val="both"/>
        <w:rPr>
          <w:rFonts w:eastAsia="Times New Roman"/>
          <w:sz w:val="26"/>
          <w:szCs w:val="26"/>
        </w:rPr>
      </w:pPr>
    </w:p>
    <w:p w:rsidR="004608A2" w:rsidRPr="004608A2" w:rsidRDefault="004608A2" w:rsidP="004608A2">
      <w:pPr>
        <w:pStyle w:val="a5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4608A2">
        <w:rPr>
          <w:rFonts w:ascii="Times New Roman" w:eastAsia="Times New Roman" w:hAnsi="Times New Roman"/>
          <w:b/>
          <w:sz w:val="26"/>
          <w:szCs w:val="26"/>
          <w:lang w:val="ru-RU"/>
        </w:rPr>
        <w:t>Задачи смотра учебных кабинетов:</w:t>
      </w:r>
    </w:p>
    <w:p w:rsidR="004608A2" w:rsidRPr="004608A2" w:rsidRDefault="004608A2" w:rsidP="004608A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608A2">
        <w:rPr>
          <w:rFonts w:ascii="Times New Roman" w:eastAsia="Times New Roman" w:hAnsi="Times New Roman"/>
          <w:sz w:val="26"/>
          <w:szCs w:val="26"/>
          <w:lang w:val="ru-RU"/>
        </w:rPr>
        <w:t>Повышение качества работы педагогических кадров по развитию учебно-материальной базы кабинета;</w:t>
      </w:r>
    </w:p>
    <w:p w:rsidR="004608A2" w:rsidRPr="004608A2" w:rsidRDefault="004608A2" w:rsidP="004608A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608A2">
        <w:rPr>
          <w:rFonts w:ascii="Times New Roman" w:eastAsia="Times New Roman" w:hAnsi="Times New Roman"/>
          <w:sz w:val="26"/>
          <w:szCs w:val="26"/>
          <w:lang w:val="ru-RU"/>
        </w:rPr>
        <w:t>совершенствование методики преподавания, внедрение в учебный процесс прогрессивных форм, методов, средств обучения, повышающих активность студентов на занятиях;</w:t>
      </w:r>
    </w:p>
    <w:p w:rsidR="004608A2" w:rsidRPr="004608A2" w:rsidRDefault="004608A2" w:rsidP="004608A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608A2">
        <w:rPr>
          <w:rFonts w:ascii="Times New Roman" w:eastAsia="Times New Roman" w:hAnsi="Times New Roman"/>
          <w:sz w:val="26"/>
          <w:szCs w:val="26"/>
          <w:lang w:val="ru-RU"/>
        </w:rPr>
        <w:t>ознакомление с лучшим опытом организации учебных кабинетов и использование учебно-наглядных пособий, технических средств обучения;</w:t>
      </w:r>
    </w:p>
    <w:p w:rsidR="004608A2" w:rsidRPr="004608A2" w:rsidRDefault="004608A2" w:rsidP="004608A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608A2">
        <w:rPr>
          <w:rFonts w:ascii="Times New Roman" w:eastAsia="Times New Roman" w:hAnsi="Times New Roman"/>
          <w:sz w:val="26"/>
          <w:szCs w:val="26"/>
          <w:lang w:val="ru-RU"/>
        </w:rPr>
        <w:t>разработка рекомендаций по оснащению кабинетов, систематизации оборудования, улучшению качества преподавания учебных дисциплин, использованию кабинетов при организации внеклассной работы;</w:t>
      </w:r>
    </w:p>
    <w:p w:rsidR="004608A2" w:rsidRPr="004608A2" w:rsidRDefault="004608A2" w:rsidP="004608A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608A2">
        <w:rPr>
          <w:rFonts w:ascii="Times New Roman" w:eastAsia="Times New Roman" w:hAnsi="Times New Roman"/>
          <w:sz w:val="26"/>
          <w:szCs w:val="26"/>
          <w:lang w:val="ru-RU"/>
        </w:rPr>
        <w:t>принятие практических мер в целях модернизации учебно-материальной базы образовательного учреждения.</w:t>
      </w:r>
    </w:p>
    <w:p w:rsidR="004608A2" w:rsidRPr="004608A2" w:rsidRDefault="004608A2" w:rsidP="004608A2">
      <w:pPr>
        <w:jc w:val="both"/>
        <w:rPr>
          <w:rFonts w:eastAsia="Times New Roman"/>
          <w:b/>
          <w:sz w:val="26"/>
          <w:szCs w:val="26"/>
        </w:rPr>
      </w:pPr>
    </w:p>
    <w:p w:rsidR="004608A2" w:rsidRPr="004608A2" w:rsidRDefault="004608A2" w:rsidP="004608A2">
      <w:pPr>
        <w:jc w:val="both"/>
        <w:rPr>
          <w:rFonts w:eastAsia="Times New Roman"/>
          <w:b/>
          <w:sz w:val="26"/>
          <w:szCs w:val="26"/>
        </w:rPr>
      </w:pPr>
      <w:r w:rsidRPr="004608A2">
        <w:rPr>
          <w:rFonts w:eastAsia="Times New Roman"/>
          <w:b/>
          <w:sz w:val="26"/>
          <w:szCs w:val="26"/>
        </w:rPr>
        <w:t>4. Порядок проведения смотра-конкурса</w:t>
      </w:r>
    </w:p>
    <w:p w:rsidR="004608A2" w:rsidRDefault="004608A2" w:rsidP="004608A2">
      <w:pPr>
        <w:ind w:firstLine="709"/>
        <w:jc w:val="both"/>
        <w:rPr>
          <w:rFonts w:eastAsia="Times New Roman"/>
          <w:sz w:val="26"/>
          <w:szCs w:val="26"/>
        </w:rPr>
      </w:pPr>
      <w:r w:rsidRPr="004608A2">
        <w:rPr>
          <w:rFonts w:eastAsia="Times New Roman"/>
          <w:sz w:val="26"/>
          <w:szCs w:val="26"/>
        </w:rPr>
        <w:t xml:space="preserve">4.1.Смотр проводится рабочей комиссией, утверждаемой директором </w:t>
      </w:r>
    </w:p>
    <w:p w:rsidR="004608A2" w:rsidRDefault="004608A2" w:rsidP="004608A2">
      <w:pPr>
        <w:ind w:firstLine="709"/>
        <w:jc w:val="both"/>
        <w:rPr>
          <w:rFonts w:eastAsia="Times New Roman"/>
          <w:sz w:val="26"/>
          <w:szCs w:val="26"/>
        </w:rPr>
      </w:pPr>
    </w:p>
    <w:p w:rsidR="004608A2" w:rsidRPr="004608A2" w:rsidRDefault="004608A2" w:rsidP="004608A2">
      <w:pPr>
        <w:ind w:firstLine="709"/>
        <w:jc w:val="both"/>
        <w:rPr>
          <w:rFonts w:eastAsia="Times New Roman"/>
          <w:sz w:val="26"/>
          <w:szCs w:val="26"/>
        </w:rPr>
      </w:pPr>
      <w:r w:rsidRPr="004608A2">
        <w:rPr>
          <w:rFonts w:eastAsia="Times New Roman"/>
          <w:sz w:val="26"/>
          <w:szCs w:val="26"/>
        </w:rPr>
        <w:t xml:space="preserve">образовательного учреждения. В состав комиссии входят: заместитель директора по учебной и административно-хозяйственной работе, методист,  председатели </w:t>
      </w:r>
      <w:proofErr w:type="gramStart"/>
      <w:r w:rsidRPr="004608A2">
        <w:rPr>
          <w:rFonts w:eastAsia="Times New Roman"/>
          <w:sz w:val="26"/>
          <w:szCs w:val="26"/>
        </w:rPr>
        <w:t>П(</w:t>
      </w:r>
      <w:proofErr w:type="gramEnd"/>
      <w:r w:rsidRPr="004608A2">
        <w:rPr>
          <w:rFonts w:eastAsia="Times New Roman"/>
          <w:sz w:val="26"/>
          <w:szCs w:val="26"/>
        </w:rPr>
        <w:t>Ц)К, инженер по охране труда и технике безопасности.</w:t>
      </w:r>
    </w:p>
    <w:p w:rsidR="004608A2" w:rsidRPr="004608A2" w:rsidRDefault="004608A2" w:rsidP="004608A2">
      <w:pPr>
        <w:ind w:firstLine="709"/>
        <w:jc w:val="both"/>
        <w:rPr>
          <w:rFonts w:eastAsia="Times New Roman"/>
          <w:sz w:val="26"/>
          <w:szCs w:val="26"/>
        </w:rPr>
      </w:pPr>
      <w:r w:rsidRPr="004608A2">
        <w:rPr>
          <w:rFonts w:eastAsia="Times New Roman"/>
          <w:sz w:val="26"/>
          <w:szCs w:val="26"/>
        </w:rPr>
        <w:t xml:space="preserve">4.4. Оценка работы заведующих кабинетами   осуществляется согласно показателям (таблица № 1), характеризующим работу кабинетов.  </w:t>
      </w:r>
    </w:p>
    <w:p w:rsidR="004608A2" w:rsidRPr="004608A2" w:rsidRDefault="004608A2" w:rsidP="004608A2">
      <w:pPr>
        <w:ind w:firstLine="709"/>
        <w:jc w:val="both"/>
        <w:rPr>
          <w:rFonts w:eastAsia="Times New Roman"/>
          <w:sz w:val="26"/>
          <w:szCs w:val="26"/>
        </w:rPr>
      </w:pPr>
    </w:p>
    <w:p w:rsidR="004608A2" w:rsidRPr="004608A2" w:rsidRDefault="004608A2" w:rsidP="004608A2">
      <w:pPr>
        <w:jc w:val="both"/>
        <w:rPr>
          <w:rFonts w:eastAsia="Times New Roman"/>
          <w:b/>
          <w:sz w:val="26"/>
          <w:szCs w:val="26"/>
        </w:rPr>
      </w:pPr>
      <w:r w:rsidRPr="004608A2">
        <w:rPr>
          <w:rFonts w:eastAsia="Times New Roman"/>
          <w:b/>
          <w:sz w:val="26"/>
          <w:szCs w:val="26"/>
        </w:rPr>
        <w:t>ПОКАЗАТЕЛИ, ХАРАКТЕРИЗУЮЩИЕ РАБОТУ  КАБИНЕТОВ И ЛАБОРАТОРИЙ</w:t>
      </w:r>
    </w:p>
    <w:p w:rsidR="004608A2" w:rsidRPr="004608A2" w:rsidRDefault="004608A2" w:rsidP="004608A2">
      <w:pPr>
        <w:jc w:val="both"/>
        <w:rPr>
          <w:rFonts w:eastAsia="Times New Roman"/>
          <w:b/>
          <w:sz w:val="26"/>
          <w:szCs w:val="26"/>
        </w:rPr>
      </w:pPr>
    </w:p>
    <w:p w:rsidR="004608A2" w:rsidRPr="004608A2" w:rsidRDefault="004608A2" w:rsidP="004608A2">
      <w:pPr>
        <w:jc w:val="both"/>
        <w:rPr>
          <w:rFonts w:eastAsia="Times New Roman"/>
          <w:sz w:val="26"/>
          <w:szCs w:val="26"/>
        </w:rPr>
      </w:pPr>
      <w:r w:rsidRPr="004608A2">
        <w:rPr>
          <w:rFonts w:eastAsia="Times New Roman"/>
          <w:sz w:val="26"/>
          <w:szCs w:val="26"/>
        </w:rPr>
        <w:t> Таблица № 1</w:t>
      </w:r>
    </w:p>
    <w:p w:rsidR="004608A2" w:rsidRPr="004608A2" w:rsidRDefault="004608A2" w:rsidP="004608A2">
      <w:pPr>
        <w:jc w:val="both"/>
        <w:rPr>
          <w:rFonts w:eastAsia="Times New Roman"/>
          <w:sz w:val="26"/>
          <w:szCs w:val="26"/>
        </w:rPr>
      </w:pPr>
    </w:p>
    <w:tbl>
      <w:tblPr>
        <w:tblStyle w:val="a6"/>
        <w:tblW w:w="0" w:type="auto"/>
        <w:jc w:val="center"/>
        <w:tblInd w:w="-1763" w:type="dxa"/>
        <w:tblLook w:val="04A0"/>
      </w:tblPr>
      <w:tblGrid>
        <w:gridCol w:w="7212"/>
        <w:gridCol w:w="1417"/>
      </w:tblGrid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608A2">
              <w:rPr>
                <w:i/>
                <w:sz w:val="26"/>
                <w:szCs w:val="26"/>
              </w:rPr>
              <w:t>Показатели</w:t>
            </w:r>
            <w:proofErr w:type="spellEnd"/>
            <w:r w:rsidRPr="004608A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i/>
                <w:sz w:val="26"/>
                <w:szCs w:val="26"/>
              </w:rPr>
              <w:t>работы</w:t>
            </w:r>
            <w:proofErr w:type="spellEnd"/>
            <w:r w:rsidRPr="004608A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i/>
                <w:sz w:val="26"/>
                <w:szCs w:val="26"/>
              </w:rPr>
              <w:t>кабинета</w:t>
            </w:r>
            <w:proofErr w:type="spellEnd"/>
            <w:r w:rsidRPr="004608A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4608A2">
              <w:rPr>
                <w:i/>
                <w:sz w:val="26"/>
                <w:szCs w:val="26"/>
              </w:rPr>
              <w:t>лаборатории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4608A2">
              <w:rPr>
                <w:b/>
                <w:i/>
                <w:sz w:val="26"/>
                <w:szCs w:val="26"/>
              </w:rPr>
              <w:t>баллы</w:t>
            </w:r>
            <w:proofErr w:type="spellEnd"/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 w:rsidP="00132C8C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>Документационное</w:t>
            </w:r>
            <w:proofErr w:type="spellEnd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25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ind w:left="97"/>
              <w:jc w:val="both"/>
              <w:rPr>
                <w:sz w:val="26"/>
                <w:szCs w:val="26"/>
              </w:rPr>
            </w:pPr>
            <w:r w:rsidRPr="004608A2">
              <w:rPr>
                <w:sz w:val="26"/>
                <w:szCs w:val="26"/>
              </w:rPr>
              <w:t xml:space="preserve">1.1.    </w:t>
            </w:r>
            <w:proofErr w:type="spellStart"/>
            <w:r w:rsidRPr="004608A2">
              <w:rPr>
                <w:sz w:val="26"/>
                <w:szCs w:val="26"/>
              </w:rPr>
              <w:t>Паспорт</w:t>
            </w:r>
            <w:proofErr w:type="spellEnd"/>
            <w:r w:rsidRPr="004608A2">
              <w:rPr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sz w:val="26"/>
                <w:szCs w:val="26"/>
              </w:rPr>
              <w:t>кабинета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5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 w:rsidP="00132C8C">
            <w:pPr>
              <w:pStyle w:val="a5"/>
              <w:numPr>
                <w:ilvl w:val="1"/>
                <w:numId w:val="4"/>
              </w:numPr>
              <w:ind w:left="97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08A2">
              <w:rPr>
                <w:rStyle w:val="FontStyle13"/>
                <w:sz w:val="26"/>
                <w:szCs w:val="26"/>
                <w:lang w:val="ru-RU"/>
              </w:rPr>
              <w:t xml:space="preserve"> </w:t>
            </w:r>
            <w:r w:rsidRPr="004608A2">
              <w:rPr>
                <w:rFonts w:ascii="Times New Roman" w:hAnsi="Times New Roman"/>
                <w:sz w:val="26"/>
                <w:szCs w:val="26"/>
                <w:lang w:val="ru-RU"/>
              </w:rPr>
              <w:t>План работы кабинета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5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 w:rsidP="00132C8C">
            <w:pPr>
              <w:pStyle w:val="a5"/>
              <w:numPr>
                <w:ilvl w:val="1"/>
                <w:numId w:val="4"/>
              </w:numPr>
              <w:ind w:left="97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08A2">
              <w:rPr>
                <w:rFonts w:ascii="Times New Roman" w:hAnsi="Times New Roman"/>
                <w:sz w:val="26"/>
                <w:szCs w:val="26"/>
                <w:lang w:val="ru-RU"/>
              </w:rPr>
              <w:t>План работы кружка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5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 w:rsidP="00132C8C">
            <w:pPr>
              <w:pStyle w:val="a5"/>
              <w:numPr>
                <w:ilvl w:val="0"/>
                <w:numId w:val="4"/>
              </w:numPr>
              <w:ind w:left="97" w:firstLine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608A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Учебно-матери</w:t>
            </w:r>
            <w:r w:rsidRPr="004608A2">
              <w:rPr>
                <w:rFonts w:ascii="Times New Roman" w:hAnsi="Times New Roman"/>
                <w:i/>
                <w:sz w:val="26"/>
                <w:szCs w:val="26"/>
              </w:rPr>
              <w:t>альная</w:t>
            </w:r>
            <w:proofErr w:type="spellEnd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>база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50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ind w:left="97"/>
              <w:jc w:val="both"/>
              <w:rPr>
                <w:sz w:val="26"/>
                <w:szCs w:val="26"/>
                <w:lang w:val="ru-RU"/>
              </w:rPr>
            </w:pPr>
            <w:r w:rsidRPr="004608A2">
              <w:rPr>
                <w:sz w:val="26"/>
                <w:szCs w:val="26"/>
                <w:lang w:val="ru-RU"/>
              </w:rPr>
              <w:t>2.1. Соответствие оснащенности кабинета, лаборатории требованиям рабочих учебных планов и рабочих программ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 w:rsidP="00132C8C">
            <w:pPr>
              <w:pStyle w:val="a5"/>
              <w:numPr>
                <w:ilvl w:val="1"/>
                <w:numId w:val="4"/>
              </w:numPr>
              <w:ind w:left="9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608A2">
              <w:rPr>
                <w:rFonts w:ascii="Times New Roman" w:hAnsi="Times New Roman"/>
                <w:sz w:val="26"/>
                <w:szCs w:val="26"/>
              </w:rPr>
              <w:t>Состояние</w:t>
            </w:r>
            <w:proofErr w:type="spellEnd"/>
            <w:r w:rsidRPr="004608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rFonts w:ascii="Times New Roman" w:hAnsi="Times New Roman"/>
                <w:sz w:val="26"/>
                <w:szCs w:val="26"/>
              </w:rPr>
              <w:t>оборудования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ind w:left="97"/>
              <w:jc w:val="both"/>
              <w:rPr>
                <w:sz w:val="26"/>
                <w:szCs w:val="26"/>
              </w:rPr>
            </w:pPr>
            <w:r w:rsidRPr="004608A2">
              <w:rPr>
                <w:sz w:val="26"/>
                <w:szCs w:val="26"/>
              </w:rPr>
              <w:t xml:space="preserve">2.3. </w:t>
            </w:r>
            <w:proofErr w:type="spellStart"/>
            <w:r w:rsidRPr="004608A2">
              <w:rPr>
                <w:sz w:val="26"/>
                <w:szCs w:val="26"/>
              </w:rPr>
              <w:t>Наглядные</w:t>
            </w:r>
            <w:proofErr w:type="spellEnd"/>
            <w:r w:rsidRPr="004608A2">
              <w:rPr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sz w:val="26"/>
                <w:szCs w:val="26"/>
              </w:rPr>
              <w:t>пособия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 w:rsidP="00132C8C">
            <w:pPr>
              <w:pStyle w:val="a5"/>
              <w:numPr>
                <w:ilvl w:val="1"/>
                <w:numId w:val="5"/>
              </w:numPr>
              <w:ind w:left="9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608A2">
              <w:rPr>
                <w:rFonts w:ascii="Times New Roman" w:hAnsi="Times New Roman"/>
                <w:sz w:val="26"/>
                <w:szCs w:val="26"/>
              </w:rPr>
              <w:t>Технические</w:t>
            </w:r>
            <w:proofErr w:type="spellEnd"/>
            <w:r w:rsidRPr="004608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rFonts w:ascii="Times New Roman" w:hAnsi="Times New Roman"/>
                <w:sz w:val="26"/>
                <w:szCs w:val="26"/>
              </w:rPr>
              <w:t>средства</w:t>
            </w:r>
            <w:proofErr w:type="spellEnd"/>
            <w:r w:rsidRPr="004608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rFonts w:ascii="Times New Roman" w:hAnsi="Times New Roman"/>
                <w:sz w:val="26"/>
                <w:szCs w:val="26"/>
              </w:rPr>
              <w:t>обучения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 w:rsidP="00132C8C">
            <w:pPr>
              <w:pStyle w:val="a5"/>
              <w:numPr>
                <w:ilvl w:val="1"/>
                <w:numId w:val="5"/>
              </w:numPr>
              <w:ind w:left="97"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08A2">
              <w:rPr>
                <w:rFonts w:ascii="Times New Roman" w:hAnsi="Times New Roman"/>
                <w:sz w:val="26"/>
                <w:szCs w:val="26"/>
                <w:lang w:val="ru-RU"/>
              </w:rPr>
              <w:t>Эстетическое оформление и санитарное состояние кабинета, лаборатории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 w:rsidP="00132C8C">
            <w:pPr>
              <w:pStyle w:val="a5"/>
              <w:numPr>
                <w:ilvl w:val="0"/>
                <w:numId w:val="5"/>
              </w:numPr>
              <w:ind w:left="97" w:firstLine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>Учебно-методическое</w:t>
            </w:r>
            <w:proofErr w:type="spellEnd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50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ind w:left="97"/>
              <w:jc w:val="both"/>
              <w:rPr>
                <w:sz w:val="26"/>
                <w:szCs w:val="26"/>
                <w:lang w:val="ru-RU"/>
              </w:rPr>
            </w:pPr>
            <w:r w:rsidRPr="004608A2">
              <w:rPr>
                <w:sz w:val="26"/>
                <w:szCs w:val="26"/>
                <w:lang w:val="ru-RU"/>
              </w:rPr>
              <w:t>3.1. Перечень лабораторных и практических занятий по дисциплинам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sz w:val="26"/>
                <w:szCs w:val="26"/>
                <w:lang w:val="ru-RU"/>
              </w:rPr>
            </w:pPr>
            <w:r w:rsidRPr="004608A2">
              <w:rPr>
                <w:sz w:val="26"/>
                <w:szCs w:val="26"/>
                <w:lang w:val="ru-RU"/>
              </w:rPr>
              <w:t>3.2. Наличие инструкций, методических пособий по выполнению практических и лабораторных занятий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sz w:val="26"/>
                <w:szCs w:val="26"/>
                <w:lang w:val="ru-RU"/>
              </w:rPr>
            </w:pPr>
            <w:r w:rsidRPr="004608A2">
              <w:rPr>
                <w:sz w:val="26"/>
                <w:szCs w:val="26"/>
                <w:lang w:val="ru-RU"/>
              </w:rPr>
              <w:t>3.3. Организация проведения практических и лабораторных занятий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sz w:val="26"/>
                <w:szCs w:val="26"/>
                <w:lang w:val="ru-RU"/>
              </w:rPr>
            </w:pPr>
            <w:r w:rsidRPr="004608A2">
              <w:rPr>
                <w:sz w:val="26"/>
                <w:szCs w:val="26"/>
                <w:lang w:val="ru-RU"/>
              </w:rPr>
              <w:t>3.4 Наличие раздаточного, дидактического материала для работы на уроке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sz w:val="26"/>
                <w:szCs w:val="26"/>
              </w:rPr>
            </w:pPr>
            <w:r w:rsidRPr="004608A2">
              <w:rPr>
                <w:sz w:val="26"/>
                <w:szCs w:val="26"/>
              </w:rPr>
              <w:t xml:space="preserve">3.5. </w:t>
            </w:r>
            <w:proofErr w:type="spellStart"/>
            <w:r w:rsidRPr="004608A2">
              <w:rPr>
                <w:sz w:val="26"/>
                <w:szCs w:val="26"/>
              </w:rPr>
              <w:t>Обеспечение</w:t>
            </w:r>
            <w:proofErr w:type="spellEnd"/>
            <w:r w:rsidRPr="004608A2">
              <w:rPr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sz w:val="26"/>
                <w:szCs w:val="26"/>
              </w:rPr>
              <w:t>курсового</w:t>
            </w:r>
            <w:proofErr w:type="spellEnd"/>
            <w:r w:rsidRPr="004608A2">
              <w:rPr>
                <w:sz w:val="26"/>
                <w:szCs w:val="26"/>
              </w:rPr>
              <w:t xml:space="preserve"> (</w:t>
            </w:r>
            <w:proofErr w:type="spellStart"/>
            <w:r w:rsidRPr="004608A2">
              <w:rPr>
                <w:sz w:val="26"/>
                <w:szCs w:val="26"/>
              </w:rPr>
              <w:t>дипломного</w:t>
            </w:r>
            <w:proofErr w:type="spellEnd"/>
            <w:r w:rsidRPr="004608A2">
              <w:rPr>
                <w:sz w:val="26"/>
                <w:szCs w:val="26"/>
              </w:rPr>
              <w:t xml:space="preserve">) </w:t>
            </w:r>
            <w:proofErr w:type="spellStart"/>
            <w:r w:rsidRPr="004608A2">
              <w:rPr>
                <w:sz w:val="26"/>
                <w:szCs w:val="26"/>
              </w:rPr>
              <w:t>проектирования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  <w:vertAlign w:val="superscript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  <w:r w:rsidRPr="004608A2">
              <w:rPr>
                <w:i/>
                <w:sz w:val="26"/>
                <w:szCs w:val="26"/>
                <w:vertAlign w:val="superscript"/>
              </w:rPr>
              <w:t>*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 w:rsidP="00132C8C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>Внеаудиторная</w:t>
            </w:r>
            <w:proofErr w:type="spellEnd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>работа</w:t>
            </w:r>
            <w:proofErr w:type="spellEnd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>со</w:t>
            </w:r>
            <w:proofErr w:type="spellEnd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rFonts w:ascii="Times New Roman" w:hAnsi="Times New Roman"/>
                <w:i/>
                <w:sz w:val="26"/>
                <w:szCs w:val="26"/>
              </w:rPr>
              <w:t>студентами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60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sz w:val="26"/>
                <w:szCs w:val="26"/>
                <w:lang w:val="ru-RU"/>
              </w:rPr>
            </w:pPr>
            <w:r w:rsidRPr="004608A2">
              <w:rPr>
                <w:sz w:val="26"/>
                <w:szCs w:val="26"/>
                <w:lang w:val="ru-RU"/>
              </w:rPr>
              <w:t>4.1. Изготовление наглядных пособий, макетов, моделей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sz w:val="26"/>
                <w:szCs w:val="26"/>
                <w:lang w:val="ru-RU"/>
              </w:rPr>
            </w:pPr>
            <w:r w:rsidRPr="004608A2">
              <w:rPr>
                <w:sz w:val="26"/>
                <w:szCs w:val="26"/>
                <w:lang w:val="ru-RU"/>
              </w:rPr>
              <w:t>4.2. Написание рефератов, докладов, выпуск стенгазет, информационных листков, бюллетеней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sz w:val="26"/>
                <w:szCs w:val="26"/>
                <w:lang w:val="ru-RU"/>
              </w:rPr>
            </w:pPr>
            <w:r w:rsidRPr="004608A2">
              <w:rPr>
                <w:sz w:val="26"/>
                <w:szCs w:val="26"/>
                <w:lang w:val="ru-RU"/>
              </w:rPr>
              <w:t>4.3 Проведение профессиональных конкурсов, конференций, олимпиад, недель дисциплин, специальностей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sz w:val="26"/>
                <w:szCs w:val="26"/>
              </w:rPr>
            </w:pPr>
            <w:r w:rsidRPr="004608A2">
              <w:rPr>
                <w:sz w:val="26"/>
                <w:szCs w:val="26"/>
              </w:rPr>
              <w:t xml:space="preserve">4.4. </w:t>
            </w:r>
            <w:proofErr w:type="spellStart"/>
            <w:r w:rsidRPr="004608A2">
              <w:rPr>
                <w:sz w:val="26"/>
                <w:szCs w:val="26"/>
              </w:rPr>
              <w:t>Организация</w:t>
            </w:r>
            <w:proofErr w:type="spellEnd"/>
            <w:r w:rsidRPr="004608A2">
              <w:rPr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sz w:val="26"/>
                <w:szCs w:val="26"/>
              </w:rPr>
              <w:t>самостоятельной</w:t>
            </w:r>
            <w:proofErr w:type="spellEnd"/>
            <w:r w:rsidRPr="004608A2">
              <w:rPr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sz w:val="26"/>
                <w:szCs w:val="26"/>
              </w:rPr>
              <w:t>работы</w:t>
            </w:r>
            <w:proofErr w:type="spellEnd"/>
            <w:r w:rsidRPr="004608A2">
              <w:rPr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sz w:val="26"/>
                <w:szCs w:val="26"/>
              </w:rPr>
              <w:t>студентов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sz w:val="26"/>
                <w:szCs w:val="26"/>
              </w:rPr>
            </w:pPr>
            <w:r w:rsidRPr="004608A2">
              <w:rPr>
                <w:sz w:val="26"/>
                <w:szCs w:val="26"/>
              </w:rPr>
              <w:t xml:space="preserve">4.5. </w:t>
            </w:r>
            <w:proofErr w:type="spellStart"/>
            <w:r w:rsidRPr="004608A2">
              <w:rPr>
                <w:sz w:val="26"/>
                <w:szCs w:val="26"/>
              </w:rPr>
              <w:t>Профориентационная</w:t>
            </w:r>
            <w:proofErr w:type="spellEnd"/>
            <w:r w:rsidRPr="004608A2">
              <w:rPr>
                <w:sz w:val="26"/>
                <w:szCs w:val="26"/>
              </w:rPr>
              <w:t xml:space="preserve"> </w:t>
            </w:r>
            <w:proofErr w:type="spellStart"/>
            <w:r w:rsidRPr="004608A2">
              <w:rPr>
                <w:sz w:val="26"/>
                <w:szCs w:val="26"/>
              </w:rPr>
              <w:t>работа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10</w:t>
            </w:r>
          </w:p>
        </w:tc>
      </w:tr>
      <w:tr w:rsidR="004608A2" w:rsidRPr="004608A2" w:rsidTr="004608A2">
        <w:trPr>
          <w:jc w:val="center"/>
        </w:trPr>
        <w:tc>
          <w:tcPr>
            <w:tcW w:w="7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4608A2">
              <w:rPr>
                <w:i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A2" w:rsidRPr="004608A2" w:rsidRDefault="004608A2">
            <w:pPr>
              <w:jc w:val="both"/>
              <w:rPr>
                <w:i/>
                <w:sz w:val="26"/>
                <w:szCs w:val="26"/>
              </w:rPr>
            </w:pPr>
            <w:r w:rsidRPr="004608A2">
              <w:rPr>
                <w:i/>
                <w:sz w:val="26"/>
                <w:szCs w:val="26"/>
              </w:rPr>
              <w:t>185</w:t>
            </w:r>
          </w:p>
        </w:tc>
      </w:tr>
    </w:tbl>
    <w:p w:rsidR="004608A2" w:rsidRPr="004608A2" w:rsidRDefault="004608A2" w:rsidP="004608A2">
      <w:pPr>
        <w:ind w:firstLine="709"/>
        <w:jc w:val="both"/>
        <w:rPr>
          <w:sz w:val="26"/>
          <w:szCs w:val="26"/>
        </w:rPr>
      </w:pPr>
    </w:p>
    <w:p w:rsidR="004608A2" w:rsidRPr="004608A2" w:rsidRDefault="004608A2" w:rsidP="004608A2">
      <w:pPr>
        <w:ind w:firstLine="709"/>
        <w:jc w:val="both"/>
        <w:rPr>
          <w:sz w:val="26"/>
          <w:szCs w:val="26"/>
        </w:rPr>
      </w:pPr>
      <w:r w:rsidRPr="004608A2">
        <w:rPr>
          <w:sz w:val="26"/>
          <w:szCs w:val="26"/>
        </w:rPr>
        <w:t>* Для кабинетов, лабораторий, где много оборудования и высокая степень загруженности, но нет курсового и дипломного проектирования, максимальное количество баллов по п. 3.5 – 10.</w:t>
      </w:r>
    </w:p>
    <w:p w:rsidR="004608A2" w:rsidRPr="004608A2" w:rsidRDefault="004608A2" w:rsidP="004608A2">
      <w:pPr>
        <w:ind w:firstLine="709"/>
        <w:jc w:val="both"/>
        <w:rPr>
          <w:sz w:val="26"/>
          <w:szCs w:val="26"/>
        </w:rPr>
      </w:pPr>
      <w:r w:rsidRPr="004608A2">
        <w:rPr>
          <w:sz w:val="26"/>
          <w:szCs w:val="26"/>
        </w:rPr>
        <w:t xml:space="preserve">Оценка кабинетов, лабораторий проводится по результатам работы в </w:t>
      </w:r>
      <w:r w:rsidRPr="004608A2">
        <w:rPr>
          <w:sz w:val="26"/>
          <w:szCs w:val="26"/>
        </w:rPr>
        <w:lastRenderedPageBreak/>
        <w:t>отчетном учебном году.</w:t>
      </w:r>
    </w:p>
    <w:p w:rsidR="004608A2" w:rsidRPr="004608A2" w:rsidRDefault="004608A2" w:rsidP="004608A2">
      <w:pPr>
        <w:ind w:firstLine="709"/>
        <w:jc w:val="both"/>
        <w:rPr>
          <w:sz w:val="26"/>
          <w:szCs w:val="26"/>
        </w:rPr>
      </w:pPr>
      <w:r w:rsidRPr="004608A2">
        <w:rPr>
          <w:sz w:val="26"/>
          <w:szCs w:val="26"/>
        </w:rPr>
        <w:t>Заведующие кабинетами, лабораториями, участвующие во внешних выставках и др. мероприятиях, получают дополнительно до 10 баллов.</w:t>
      </w:r>
    </w:p>
    <w:p w:rsidR="004608A2" w:rsidRPr="004608A2" w:rsidRDefault="004608A2" w:rsidP="004608A2">
      <w:pPr>
        <w:ind w:firstLine="709"/>
        <w:jc w:val="both"/>
        <w:rPr>
          <w:sz w:val="26"/>
          <w:szCs w:val="26"/>
        </w:rPr>
      </w:pPr>
    </w:p>
    <w:p w:rsidR="004608A2" w:rsidRPr="004608A2" w:rsidRDefault="004608A2" w:rsidP="004608A2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FontStyle11"/>
          <w:sz w:val="26"/>
          <w:szCs w:val="26"/>
        </w:rPr>
      </w:pPr>
      <w:proofErr w:type="spellStart"/>
      <w:r w:rsidRPr="004608A2">
        <w:rPr>
          <w:rStyle w:val="FontStyle11"/>
          <w:sz w:val="26"/>
          <w:szCs w:val="26"/>
        </w:rPr>
        <w:t>Подведение</w:t>
      </w:r>
      <w:proofErr w:type="spellEnd"/>
      <w:r w:rsidRPr="004608A2">
        <w:rPr>
          <w:rStyle w:val="FontStyle11"/>
          <w:sz w:val="26"/>
          <w:szCs w:val="26"/>
        </w:rPr>
        <w:t xml:space="preserve"> </w:t>
      </w:r>
      <w:proofErr w:type="spellStart"/>
      <w:r w:rsidRPr="004608A2">
        <w:rPr>
          <w:rStyle w:val="FontStyle11"/>
          <w:sz w:val="26"/>
          <w:szCs w:val="26"/>
        </w:rPr>
        <w:t>итогов</w:t>
      </w:r>
      <w:proofErr w:type="spellEnd"/>
      <w:r w:rsidRPr="004608A2">
        <w:rPr>
          <w:rStyle w:val="FontStyle11"/>
          <w:sz w:val="26"/>
          <w:szCs w:val="26"/>
        </w:rPr>
        <w:t xml:space="preserve"> </w:t>
      </w:r>
      <w:proofErr w:type="spellStart"/>
      <w:r w:rsidRPr="004608A2">
        <w:rPr>
          <w:rStyle w:val="FontStyle11"/>
          <w:sz w:val="26"/>
          <w:szCs w:val="26"/>
        </w:rPr>
        <w:t>смотра-конкурса</w:t>
      </w:r>
      <w:proofErr w:type="spellEnd"/>
      <w:r w:rsidRPr="004608A2">
        <w:rPr>
          <w:rStyle w:val="FontStyle11"/>
          <w:sz w:val="26"/>
          <w:szCs w:val="26"/>
          <w:lang w:val="ru-RU"/>
        </w:rPr>
        <w:t>.</w:t>
      </w:r>
    </w:p>
    <w:p w:rsidR="004608A2" w:rsidRPr="004608A2" w:rsidRDefault="004608A2" w:rsidP="004608A2">
      <w:pPr>
        <w:ind w:firstLine="709"/>
        <w:jc w:val="both"/>
        <w:rPr>
          <w:rStyle w:val="FontStyle11"/>
          <w:b w:val="0"/>
          <w:sz w:val="26"/>
          <w:szCs w:val="26"/>
        </w:rPr>
      </w:pPr>
      <w:r w:rsidRPr="004608A2">
        <w:rPr>
          <w:rStyle w:val="FontStyle11"/>
          <w:b w:val="0"/>
          <w:sz w:val="26"/>
          <w:szCs w:val="26"/>
        </w:rPr>
        <w:t>5.1.  Итоги по работе учебных кабинетов, лабораторий,   коллегиально выносит конкурсная комиссия открытым голосованием и решение считается принятым, если за него проголосовало более половины членов конкурсной комиссии при участии не менее 2/3 ее состава. При равенстве голосов решающим является мнение председателя конкурсной комиссии.</w:t>
      </w:r>
    </w:p>
    <w:p w:rsidR="004608A2" w:rsidRPr="004608A2" w:rsidRDefault="004608A2" w:rsidP="004608A2">
      <w:pPr>
        <w:ind w:firstLine="709"/>
        <w:jc w:val="both"/>
        <w:rPr>
          <w:sz w:val="26"/>
          <w:szCs w:val="26"/>
        </w:rPr>
      </w:pPr>
      <w:r w:rsidRPr="004608A2">
        <w:rPr>
          <w:rStyle w:val="FontStyle11"/>
          <w:b w:val="0"/>
          <w:sz w:val="26"/>
          <w:szCs w:val="26"/>
        </w:rPr>
        <w:t>5.2. Решение конкурсной комиссии оформляется протоколом, приложениями к которому являются оценочная ведомость с количеством набранных баллов.</w:t>
      </w:r>
    </w:p>
    <w:p w:rsidR="00DD5672" w:rsidRPr="004608A2" w:rsidRDefault="00DD5672" w:rsidP="00E035F5">
      <w:pPr>
        <w:rPr>
          <w:sz w:val="26"/>
          <w:szCs w:val="26"/>
        </w:rPr>
      </w:pPr>
    </w:p>
    <w:sectPr w:rsidR="00DD5672" w:rsidRPr="004608A2" w:rsidSect="004608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925"/>
    <w:multiLevelType w:val="hybridMultilevel"/>
    <w:tmpl w:val="BD561868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772C"/>
    <w:multiLevelType w:val="hybridMultilevel"/>
    <w:tmpl w:val="2EA27D3C"/>
    <w:lvl w:ilvl="0" w:tplc="F6A83D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E07D5"/>
    <w:multiLevelType w:val="hybridMultilevel"/>
    <w:tmpl w:val="39C0E2D8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F640D"/>
    <w:multiLevelType w:val="multilevel"/>
    <w:tmpl w:val="3FCE14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6130B50"/>
    <w:multiLevelType w:val="multilevel"/>
    <w:tmpl w:val="67B0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4608A2"/>
    <w:rsid w:val="00045349"/>
    <w:rsid w:val="00294B99"/>
    <w:rsid w:val="004608A2"/>
    <w:rsid w:val="008F20E0"/>
    <w:rsid w:val="00AC009F"/>
    <w:rsid w:val="00B40B34"/>
    <w:rsid w:val="00DD5672"/>
    <w:rsid w:val="00E0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08A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4608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08A2"/>
    <w:pPr>
      <w:widowControl/>
      <w:autoSpaceDE/>
      <w:autoSpaceDN/>
      <w:adjustRightInd/>
      <w:ind w:left="720"/>
      <w:contextualSpacing/>
    </w:pPr>
    <w:rPr>
      <w:rFonts w:asciiTheme="minorHAnsi" w:hAnsiTheme="minorHAnsi"/>
      <w:lang w:val="en-US" w:eastAsia="en-US" w:bidi="en-US"/>
    </w:rPr>
  </w:style>
  <w:style w:type="character" w:customStyle="1" w:styleId="FontStyle11">
    <w:name w:val="Font Style11"/>
    <w:basedOn w:val="a0"/>
    <w:uiPriority w:val="99"/>
    <w:rsid w:val="004608A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4608A2"/>
    <w:rPr>
      <w:rFonts w:ascii="Times New Roman" w:hAnsi="Times New Roman" w:cs="Times New Roman" w:hint="default"/>
      <w:sz w:val="14"/>
      <w:szCs w:val="14"/>
    </w:rPr>
  </w:style>
  <w:style w:type="character" w:customStyle="1" w:styleId="FontStyle13">
    <w:name w:val="Font Style13"/>
    <w:basedOn w:val="a0"/>
    <w:uiPriority w:val="99"/>
    <w:rsid w:val="004608A2"/>
    <w:rPr>
      <w:rFonts w:ascii="Times New Roman" w:hAnsi="Times New Roman" w:cs="Times New Roman" w:hint="default"/>
      <w:sz w:val="16"/>
      <w:szCs w:val="16"/>
    </w:rPr>
  </w:style>
  <w:style w:type="table" w:styleId="a6">
    <w:name w:val="Table Grid"/>
    <w:basedOn w:val="a1"/>
    <w:uiPriority w:val="59"/>
    <w:rsid w:val="004608A2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0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2014-07-01T08:08:00Z</cp:lastPrinted>
  <dcterms:created xsi:type="dcterms:W3CDTF">2014-04-24T10:30:00Z</dcterms:created>
  <dcterms:modified xsi:type="dcterms:W3CDTF">2014-07-01T08:08:00Z</dcterms:modified>
</cp:coreProperties>
</file>