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BCA" w:rsidRPr="002C37BC" w:rsidRDefault="00165BCA" w:rsidP="00A56EDE">
      <w:pPr>
        <w:pStyle w:val="a3"/>
        <w:tabs>
          <w:tab w:val="right" w:pos="-2520"/>
        </w:tabs>
        <w:ind w:right="566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ГОСУДАРСТВЕННОЕ БЮДЖЕТНОЕ ПРОФЕССИОНАЛЬНОЕ ОБРАЗОВАТЕЛЬНОЕ УЧРЕЖДЕНИЕ</w:t>
      </w:r>
    </w:p>
    <w:p w:rsidR="00165BCA" w:rsidRPr="002C37BC" w:rsidRDefault="00165BCA" w:rsidP="00A56EDE">
      <w:pPr>
        <w:pStyle w:val="a3"/>
        <w:tabs>
          <w:tab w:val="right" w:pos="-2520"/>
        </w:tabs>
        <w:ind w:right="566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 xml:space="preserve">   «САРАТОВСКОЕ ОБЛАСТНОЕ УЧИЛИЩЕ (ТЕХНИКУМ) </w:t>
      </w:r>
    </w:p>
    <w:p w:rsidR="00165BCA" w:rsidRPr="002C37BC" w:rsidRDefault="00165BCA" w:rsidP="00A56EDE">
      <w:pPr>
        <w:pStyle w:val="a3"/>
        <w:tabs>
          <w:tab w:val="right" w:pos="-2520"/>
        </w:tabs>
        <w:ind w:right="566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ОЛИМПИЙСКОГО РЕЗЕРВА»</w:t>
      </w:r>
    </w:p>
    <w:p w:rsidR="00165BCA" w:rsidRPr="002C37BC" w:rsidRDefault="00165BCA" w:rsidP="00A56EDE">
      <w:pPr>
        <w:pStyle w:val="a3"/>
        <w:tabs>
          <w:tab w:val="right" w:pos="-2520"/>
        </w:tabs>
        <w:ind w:right="566"/>
        <w:jc w:val="center"/>
        <w:rPr>
          <w:b/>
          <w:sz w:val="26"/>
          <w:szCs w:val="26"/>
        </w:rPr>
      </w:pPr>
      <w:r w:rsidRPr="002C37BC">
        <w:rPr>
          <w:b/>
          <w:sz w:val="26"/>
          <w:szCs w:val="26"/>
        </w:rPr>
        <w:t>(ГБПОУ «СОУОР»)</w:t>
      </w:r>
    </w:p>
    <w:p w:rsidR="00165BCA" w:rsidRPr="002C37BC" w:rsidRDefault="00165BCA" w:rsidP="00A56EDE">
      <w:pPr>
        <w:pStyle w:val="a3"/>
        <w:tabs>
          <w:tab w:val="right" w:pos="-2520"/>
        </w:tabs>
        <w:ind w:right="989"/>
        <w:jc w:val="center"/>
        <w:rPr>
          <w:sz w:val="26"/>
          <w:szCs w:val="26"/>
        </w:rPr>
      </w:pPr>
      <w:r w:rsidRPr="002C37BC">
        <w:rPr>
          <w:sz w:val="26"/>
          <w:szCs w:val="26"/>
        </w:rPr>
        <w:t>_____________________________________________</w:t>
      </w:r>
      <w:r>
        <w:rPr>
          <w:sz w:val="26"/>
          <w:szCs w:val="26"/>
        </w:rPr>
        <w:t>_______________</w:t>
      </w:r>
    </w:p>
    <w:tbl>
      <w:tblPr>
        <w:tblW w:w="5000" w:type="pct"/>
        <w:tblLook w:val="04A0"/>
      </w:tblPr>
      <w:tblGrid>
        <w:gridCol w:w="5514"/>
        <w:gridCol w:w="4766"/>
      </w:tblGrid>
      <w:tr w:rsidR="00165BCA" w:rsidRPr="002C37BC" w:rsidTr="001F152A">
        <w:trPr>
          <w:trHeight w:val="1374"/>
        </w:trPr>
        <w:tc>
          <w:tcPr>
            <w:tcW w:w="2682" w:type="pct"/>
          </w:tcPr>
          <w:p w:rsidR="00165BCA" w:rsidRDefault="00165BCA" w:rsidP="001F152A">
            <w:pPr>
              <w:pStyle w:val="a3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165BCA" w:rsidRPr="00157CAB" w:rsidRDefault="00165BCA" w:rsidP="001F152A">
            <w:pPr>
              <w:pStyle w:val="a3"/>
              <w:tabs>
                <w:tab w:val="right" w:pos="-2520"/>
              </w:tabs>
              <w:ind w:right="989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ПРИНЯТО</w:t>
            </w:r>
          </w:p>
          <w:p w:rsidR="00165BCA" w:rsidRPr="00157CAB" w:rsidRDefault="00165BCA" w:rsidP="001F152A">
            <w:pPr>
              <w:pStyle w:val="a3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 xml:space="preserve">решением Совета </w:t>
            </w:r>
            <w:r>
              <w:rPr>
                <w:sz w:val="26"/>
                <w:szCs w:val="26"/>
              </w:rPr>
              <w:t>техникума</w:t>
            </w:r>
          </w:p>
          <w:p w:rsidR="00165BCA" w:rsidRPr="00157CAB" w:rsidRDefault="00165BCA" w:rsidP="001F152A">
            <w:pPr>
              <w:pStyle w:val="a3"/>
              <w:tabs>
                <w:tab w:val="right" w:pos="-2520"/>
              </w:tabs>
              <w:ind w:right="98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протокол №1 от 31.08.2015 </w:t>
            </w:r>
            <w:r w:rsidRPr="00157CAB">
              <w:rPr>
                <w:sz w:val="26"/>
                <w:szCs w:val="26"/>
              </w:rPr>
              <w:t>г.</w:t>
            </w:r>
          </w:p>
        </w:tc>
        <w:tc>
          <w:tcPr>
            <w:tcW w:w="2318" w:type="pct"/>
            <w:hideMark/>
          </w:tcPr>
          <w:p w:rsidR="00165BCA" w:rsidRDefault="00165BCA" w:rsidP="001F152A">
            <w:pPr>
              <w:pStyle w:val="a3"/>
              <w:ind w:right="989"/>
              <w:jc w:val="center"/>
              <w:rPr>
                <w:b/>
                <w:sz w:val="26"/>
                <w:szCs w:val="26"/>
              </w:rPr>
            </w:pPr>
          </w:p>
          <w:p w:rsidR="00165BCA" w:rsidRPr="00157CAB" w:rsidRDefault="00165BCA" w:rsidP="001F152A">
            <w:pPr>
              <w:pStyle w:val="a3"/>
              <w:tabs>
                <w:tab w:val="left" w:pos="3938"/>
              </w:tabs>
              <w:ind w:right="141"/>
              <w:jc w:val="center"/>
              <w:rPr>
                <w:b/>
                <w:sz w:val="26"/>
                <w:szCs w:val="26"/>
              </w:rPr>
            </w:pPr>
            <w:r w:rsidRPr="00157CAB">
              <w:rPr>
                <w:b/>
                <w:sz w:val="26"/>
                <w:szCs w:val="26"/>
              </w:rPr>
              <w:t>УТВЕРЖДАЮ</w:t>
            </w:r>
          </w:p>
          <w:p w:rsidR="00165BCA" w:rsidRPr="00157CAB" w:rsidRDefault="00165BCA" w:rsidP="001F152A">
            <w:pPr>
              <w:pStyle w:val="a3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Директор ГБПОУ  «СОУОР»</w:t>
            </w:r>
          </w:p>
          <w:p w:rsidR="00165BCA" w:rsidRPr="00157CAB" w:rsidRDefault="00165BCA" w:rsidP="001F152A">
            <w:pPr>
              <w:pStyle w:val="a3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 w:rsidRPr="00157CAB">
              <w:rPr>
                <w:sz w:val="26"/>
                <w:szCs w:val="26"/>
              </w:rPr>
              <w:t>_________________Н.А. Быстров</w:t>
            </w:r>
          </w:p>
          <w:p w:rsidR="00165BCA" w:rsidRPr="00157CAB" w:rsidRDefault="00165BCA" w:rsidP="001F152A">
            <w:pPr>
              <w:pStyle w:val="a3"/>
              <w:tabs>
                <w:tab w:val="left" w:pos="3938"/>
              </w:tabs>
              <w:ind w:right="14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«_____» _____________ 2015 г.</w:t>
            </w:r>
          </w:p>
        </w:tc>
      </w:tr>
    </w:tbl>
    <w:p w:rsidR="00165BCA" w:rsidRDefault="00165BCA" w:rsidP="00165BCA">
      <w:pPr>
        <w:shd w:val="clear" w:color="auto" w:fill="FFFFFF"/>
        <w:jc w:val="both"/>
        <w:rPr>
          <w:rFonts w:eastAsia="Times New Roman"/>
          <w:b/>
          <w:bCs/>
          <w:sz w:val="28"/>
          <w:szCs w:val="28"/>
        </w:rPr>
      </w:pPr>
    </w:p>
    <w:p w:rsidR="00CA0C4A" w:rsidRPr="00A56EDE" w:rsidRDefault="000C2B71" w:rsidP="00165BCA">
      <w:pPr>
        <w:shd w:val="clear" w:color="auto" w:fill="FFFFFF"/>
        <w:jc w:val="center"/>
        <w:rPr>
          <w:sz w:val="26"/>
          <w:szCs w:val="26"/>
        </w:rPr>
      </w:pPr>
      <w:r w:rsidRPr="00A56EDE">
        <w:rPr>
          <w:rFonts w:eastAsia="Times New Roman"/>
          <w:b/>
          <w:bCs/>
          <w:sz w:val="26"/>
          <w:szCs w:val="26"/>
        </w:rPr>
        <w:t xml:space="preserve">ПОРЯДОК ОСУЩЕСТВЛЕНИЯ </w:t>
      </w:r>
      <w:r w:rsidR="009D67F1" w:rsidRPr="00A56EDE">
        <w:rPr>
          <w:rFonts w:eastAsia="Times New Roman"/>
          <w:b/>
          <w:bCs/>
          <w:sz w:val="26"/>
          <w:szCs w:val="26"/>
        </w:rPr>
        <w:t xml:space="preserve">ВЫБОРА </w:t>
      </w:r>
      <w:r w:rsidRPr="00A56EDE">
        <w:rPr>
          <w:rFonts w:eastAsia="Times New Roman"/>
          <w:b/>
          <w:bCs/>
          <w:sz w:val="26"/>
          <w:szCs w:val="26"/>
        </w:rPr>
        <w:t>СТУ</w:t>
      </w:r>
      <w:r w:rsidR="00150A83" w:rsidRPr="00A56EDE">
        <w:rPr>
          <w:rFonts w:eastAsia="Times New Roman"/>
          <w:b/>
          <w:bCs/>
          <w:sz w:val="26"/>
          <w:szCs w:val="26"/>
        </w:rPr>
        <w:t>ДЕНТАМИ</w:t>
      </w:r>
    </w:p>
    <w:p w:rsidR="00CA0C4A" w:rsidRPr="00A56EDE" w:rsidRDefault="00150A83" w:rsidP="00165BCA">
      <w:pPr>
        <w:shd w:val="clear" w:color="auto" w:fill="FFFFFF"/>
        <w:jc w:val="center"/>
        <w:rPr>
          <w:sz w:val="26"/>
          <w:szCs w:val="26"/>
        </w:rPr>
      </w:pPr>
      <w:r w:rsidRPr="00A56EDE">
        <w:rPr>
          <w:rFonts w:eastAsia="Times New Roman"/>
          <w:b/>
          <w:bCs/>
          <w:sz w:val="26"/>
          <w:szCs w:val="26"/>
        </w:rPr>
        <w:t>УЧЕБН</w:t>
      </w:r>
      <w:r w:rsidR="009D67F1" w:rsidRPr="00A56EDE">
        <w:rPr>
          <w:rFonts w:eastAsia="Times New Roman"/>
          <w:b/>
          <w:bCs/>
          <w:sz w:val="26"/>
          <w:szCs w:val="26"/>
        </w:rPr>
        <w:t>ОЙ</w:t>
      </w:r>
      <w:r w:rsidRPr="00A56EDE">
        <w:rPr>
          <w:rFonts w:eastAsia="Times New Roman"/>
          <w:b/>
          <w:bCs/>
          <w:sz w:val="26"/>
          <w:szCs w:val="26"/>
        </w:rPr>
        <w:t xml:space="preserve"> ДИСЦИПЛИН</w:t>
      </w:r>
      <w:r w:rsidR="009D67F1" w:rsidRPr="00A56EDE">
        <w:rPr>
          <w:rFonts w:eastAsia="Times New Roman"/>
          <w:b/>
          <w:bCs/>
          <w:sz w:val="26"/>
          <w:szCs w:val="26"/>
        </w:rPr>
        <w:t>Ы</w:t>
      </w:r>
      <w:r w:rsidRPr="00A56EDE">
        <w:rPr>
          <w:rFonts w:eastAsia="Times New Roman"/>
          <w:b/>
          <w:bCs/>
          <w:sz w:val="26"/>
          <w:szCs w:val="26"/>
        </w:rPr>
        <w:t xml:space="preserve"> ПРИ ОСВОЕНИИ</w:t>
      </w:r>
    </w:p>
    <w:p w:rsidR="00CA0C4A" w:rsidRPr="00A56EDE" w:rsidRDefault="009D67F1" w:rsidP="00165BCA">
      <w:pPr>
        <w:shd w:val="clear" w:color="auto" w:fill="FFFFFF"/>
        <w:jc w:val="center"/>
        <w:rPr>
          <w:rFonts w:eastAsia="Times New Roman"/>
          <w:b/>
          <w:bCs/>
          <w:sz w:val="26"/>
          <w:szCs w:val="26"/>
        </w:rPr>
      </w:pPr>
      <w:r w:rsidRPr="00A56EDE">
        <w:rPr>
          <w:rFonts w:eastAsia="Times New Roman"/>
          <w:b/>
          <w:bCs/>
          <w:sz w:val="26"/>
          <w:szCs w:val="26"/>
        </w:rPr>
        <w:t xml:space="preserve"> </w:t>
      </w:r>
      <w:r w:rsidR="00150A83" w:rsidRPr="00A56EDE">
        <w:rPr>
          <w:rFonts w:eastAsia="Times New Roman"/>
          <w:b/>
          <w:bCs/>
          <w:sz w:val="26"/>
          <w:szCs w:val="26"/>
        </w:rPr>
        <w:t xml:space="preserve"> ПРОГРАММ</w:t>
      </w:r>
      <w:r w:rsidRPr="00A56EDE">
        <w:rPr>
          <w:rFonts w:eastAsia="Times New Roman"/>
          <w:b/>
          <w:bCs/>
          <w:sz w:val="26"/>
          <w:szCs w:val="26"/>
        </w:rPr>
        <w:t>Ы ПОДГОТОВКИ СПЕЦИАЛИСТОВ СРЕДНЕГО ЗВЕНА</w:t>
      </w:r>
    </w:p>
    <w:p w:rsidR="009D67F1" w:rsidRPr="00A56EDE" w:rsidRDefault="009D67F1" w:rsidP="00165BCA">
      <w:pPr>
        <w:shd w:val="clear" w:color="auto" w:fill="FFFFFF"/>
        <w:jc w:val="center"/>
        <w:rPr>
          <w:sz w:val="26"/>
          <w:szCs w:val="26"/>
        </w:rPr>
      </w:pPr>
    </w:p>
    <w:p w:rsidR="00CA0C4A" w:rsidRPr="00A56EDE" w:rsidRDefault="001C2208" w:rsidP="009D67F1">
      <w:pPr>
        <w:shd w:val="clear" w:color="auto" w:fill="FFFFFF"/>
        <w:jc w:val="center"/>
        <w:rPr>
          <w:rFonts w:eastAsia="Times New Roman"/>
          <w:b/>
          <w:sz w:val="26"/>
          <w:szCs w:val="26"/>
        </w:rPr>
      </w:pPr>
      <w:r w:rsidRPr="00A56EDE">
        <w:rPr>
          <w:b/>
          <w:sz w:val="26"/>
          <w:szCs w:val="26"/>
        </w:rPr>
        <w:t xml:space="preserve">1. </w:t>
      </w:r>
      <w:r w:rsidR="00150A83" w:rsidRPr="00A56EDE">
        <w:rPr>
          <w:rFonts w:eastAsia="Times New Roman"/>
          <w:b/>
          <w:sz w:val="26"/>
          <w:szCs w:val="26"/>
        </w:rPr>
        <w:t>НАЗНАЧЕНИЕ И ОБЛАСТЬ ПРИМЕНЕНИЯ</w:t>
      </w:r>
    </w:p>
    <w:p w:rsidR="009D67F1" w:rsidRPr="00A56EDE" w:rsidRDefault="009D67F1" w:rsidP="009D67F1">
      <w:pPr>
        <w:shd w:val="clear" w:color="auto" w:fill="FFFFFF"/>
        <w:jc w:val="center"/>
        <w:rPr>
          <w:b/>
          <w:sz w:val="26"/>
          <w:szCs w:val="26"/>
        </w:rPr>
      </w:pPr>
    </w:p>
    <w:p w:rsidR="00CA0C4A" w:rsidRPr="00A56EDE" w:rsidRDefault="00F85D15" w:rsidP="00F85D15">
      <w:pPr>
        <w:shd w:val="clear" w:color="auto" w:fill="FFFFFF"/>
        <w:tabs>
          <w:tab w:val="left" w:pos="994"/>
        </w:tabs>
        <w:jc w:val="both"/>
        <w:rPr>
          <w:sz w:val="26"/>
          <w:szCs w:val="26"/>
        </w:rPr>
      </w:pPr>
      <w:r w:rsidRPr="00A56EDE">
        <w:rPr>
          <w:spacing w:val="-27"/>
          <w:sz w:val="26"/>
          <w:szCs w:val="26"/>
        </w:rPr>
        <w:t xml:space="preserve">1.1. </w:t>
      </w:r>
      <w:r w:rsidR="00150A83" w:rsidRPr="00A56EDE">
        <w:rPr>
          <w:rFonts w:eastAsia="Times New Roman"/>
          <w:spacing w:val="-2"/>
          <w:sz w:val="26"/>
          <w:szCs w:val="26"/>
        </w:rPr>
        <w:t>Настоящий «Порядок осуществления выбора студентами учебных дисциплин</w:t>
      </w:r>
      <w:r w:rsidR="009D67F1" w:rsidRPr="00A56EDE">
        <w:rPr>
          <w:rFonts w:eastAsia="Times New Roman"/>
          <w:spacing w:val="-2"/>
          <w:sz w:val="26"/>
          <w:szCs w:val="26"/>
        </w:rPr>
        <w:t xml:space="preserve"> </w:t>
      </w:r>
      <w:r w:rsidR="00150A83" w:rsidRPr="00A56EDE">
        <w:rPr>
          <w:rFonts w:eastAsia="Times New Roman"/>
          <w:spacing w:val="-5"/>
          <w:sz w:val="26"/>
          <w:szCs w:val="26"/>
        </w:rPr>
        <w:t xml:space="preserve">при освоении </w:t>
      </w:r>
      <w:r w:rsidR="009D67F1" w:rsidRPr="00A56EDE">
        <w:rPr>
          <w:rFonts w:eastAsia="Times New Roman"/>
          <w:spacing w:val="-5"/>
          <w:sz w:val="26"/>
          <w:szCs w:val="26"/>
        </w:rPr>
        <w:t xml:space="preserve"> </w:t>
      </w:r>
      <w:r w:rsidR="00150A83" w:rsidRPr="00A56EDE">
        <w:rPr>
          <w:rFonts w:eastAsia="Times New Roman"/>
          <w:spacing w:val="-5"/>
          <w:sz w:val="26"/>
          <w:szCs w:val="26"/>
        </w:rPr>
        <w:t xml:space="preserve"> </w:t>
      </w:r>
      <w:r w:rsidR="009D67F1" w:rsidRPr="00A56EDE">
        <w:rPr>
          <w:rFonts w:eastAsia="Times New Roman"/>
          <w:spacing w:val="-5"/>
          <w:sz w:val="26"/>
          <w:szCs w:val="26"/>
        </w:rPr>
        <w:t xml:space="preserve">программы подготовки специалистов среднего звена» </w:t>
      </w:r>
      <w:r w:rsidR="00150A83" w:rsidRPr="00A56EDE">
        <w:rPr>
          <w:rFonts w:eastAsia="Times New Roman"/>
          <w:spacing w:val="-5"/>
          <w:sz w:val="26"/>
          <w:szCs w:val="26"/>
        </w:rPr>
        <w:t>(далее - Порядок) имеет целью:</w:t>
      </w:r>
    </w:p>
    <w:p w:rsidR="00CA0C4A" w:rsidRPr="00A56EDE" w:rsidRDefault="00150A83" w:rsidP="009D67F1">
      <w:pPr>
        <w:numPr>
          <w:ilvl w:val="0"/>
          <w:numId w:val="1"/>
        </w:numPr>
        <w:shd w:val="clear" w:color="auto" w:fill="FFFFFF"/>
        <w:tabs>
          <w:tab w:val="left" w:pos="331"/>
        </w:tabs>
        <w:ind w:left="709" w:hanging="283"/>
        <w:jc w:val="both"/>
        <w:rPr>
          <w:sz w:val="26"/>
          <w:szCs w:val="26"/>
        </w:rPr>
      </w:pPr>
      <w:r w:rsidRPr="00A56EDE">
        <w:rPr>
          <w:rFonts w:eastAsia="Times New Roman"/>
          <w:spacing w:val="-6"/>
          <w:sz w:val="26"/>
          <w:szCs w:val="26"/>
        </w:rPr>
        <w:t>обеспечение активного личного участия студентов в формировании своей индивиду</w:t>
      </w:r>
      <w:r w:rsidRPr="00A56EDE">
        <w:rPr>
          <w:rFonts w:eastAsia="Times New Roman"/>
          <w:spacing w:val="-6"/>
          <w:sz w:val="26"/>
          <w:szCs w:val="26"/>
        </w:rPr>
        <w:softHyphen/>
      </w:r>
      <w:r w:rsidRPr="00A56EDE">
        <w:rPr>
          <w:rFonts w:eastAsia="Times New Roman"/>
          <w:spacing w:val="-5"/>
          <w:sz w:val="26"/>
          <w:szCs w:val="26"/>
        </w:rPr>
        <w:t xml:space="preserve">альной образовательной траектории в </w:t>
      </w:r>
      <w:r w:rsidR="009D67F1" w:rsidRPr="00A56EDE">
        <w:rPr>
          <w:rFonts w:eastAsia="Times New Roman"/>
          <w:spacing w:val="-5"/>
          <w:sz w:val="26"/>
          <w:szCs w:val="26"/>
        </w:rPr>
        <w:t>программы подготовки специалистов среднего звена</w:t>
      </w:r>
      <w:r w:rsidRPr="00A56EDE">
        <w:rPr>
          <w:rFonts w:eastAsia="Times New Roman"/>
          <w:spacing w:val="-5"/>
          <w:sz w:val="26"/>
          <w:szCs w:val="26"/>
        </w:rPr>
        <w:t xml:space="preserve"> в соответствии с образовательными </w:t>
      </w:r>
      <w:r w:rsidRPr="00A56EDE">
        <w:rPr>
          <w:rFonts w:eastAsia="Times New Roman"/>
          <w:sz w:val="26"/>
          <w:szCs w:val="26"/>
        </w:rPr>
        <w:t>потребностями каждого студента;</w:t>
      </w:r>
    </w:p>
    <w:p w:rsidR="009D67F1" w:rsidRPr="00A56EDE" w:rsidRDefault="00150A83" w:rsidP="009D67F1">
      <w:pPr>
        <w:numPr>
          <w:ilvl w:val="0"/>
          <w:numId w:val="1"/>
        </w:numPr>
        <w:shd w:val="clear" w:color="auto" w:fill="FFFFFF"/>
        <w:tabs>
          <w:tab w:val="left" w:pos="331"/>
        </w:tabs>
        <w:ind w:left="709" w:hanging="283"/>
        <w:jc w:val="both"/>
        <w:rPr>
          <w:sz w:val="26"/>
          <w:szCs w:val="26"/>
        </w:rPr>
      </w:pPr>
      <w:r w:rsidRPr="00A56EDE">
        <w:rPr>
          <w:rFonts w:eastAsia="Times New Roman"/>
          <w:spacing w:val="-7"/>
          <w:sz w:val="26"/>
          <w:szCs w:val="26"/>
        </w:rPr>
        <w:t>установление единого порядка выбора студентами учебн</w:t>
      </w:r>
      <w:r w:rsidR="009D67F1" w:rsidRPr="00A56EDE">
        <w:rPr>
          <w:rFonts w:eastAsia="Times New Roman"/>
          <w:spacing w:val="-7"/>
          <w:sz w:val="26"/>
          <w:szCs w:val="26"/>
        </w:rPr>
        <w:t>ой</w:t>
      </w:r>
      <w:r w:rsidRPr="00A56EDE">
        <w:rPr>
          <w:rFonts w:eastAsia="Times New Roman"/>
          <w:spacing w:val="-7"/>
          <w:sz w:val="26"/>
          <w:szCs w:val="26"/>
        </w:rPr>
        <w:t xml:space="preserve"> дисциплин</w:t>
      </w:r>
      <w:r w:rsidR="009D67F1" w:rsidRPr="00A56EDE">
        <w:rPr>
          <w:rFonts w:eastAsia="Times New Roman"/>
          <w:spacing w:val="-7"/>
          <w:sz w:val="26"/>
          <w:szCs w:val="26"/>
        </w:rPr>
        <w:t>ы</w:t>
      </w:r>
      <w:r w:rsidRPr="00A56EDE">
        <w:rPr>
          <w:rFonts w:eastAsia="Times New Roman"/>
          <w:spacing w:val="-7"/>
          <w:sz w:val="26"/>
          <w:szCs w:val="26"/>
        </w:rPr>
        <w:t xml:space="preserve"> в </w:t>
      </w:r>
      <w:r w:rsidR="009D67F1" w:rsidRPr="00A56EDE">
        <w:rPr>
          <w:rFonts w:eastAsia="Times New Roman"/>
          <w:spacing w:val="-7"/>
          <w:sz w:val="26"/>
          <w:szCs w:val="26"/>
        </w:rPr>
        <w:t xml:space="preserve">ГБПОУ «СОУОР» </w:t>
      </w:r>
      <w:r w:rsidRPr="00A56EDE">
        <w:rPr>
          <w:rFonts w:eastAsia="Times New Roman"/>
          <w:spacing w:val="-7"/>
          <w:sz w:val="26"/>
          <w:szCs w:val="26"/>
        </w:rPr>
        <w:t xml:space="preserve"> в </w:t>
      </w:r>
      <w:r w:rsidRPr="00A56EDE">
        <w:rPr>
          <w:rFonts w:eastAsia="Times New Roman"/>
          <w:sz w:val="26"/>
          <w:szCs w:val="26"/>
        </w:rPr>
        <w:t xml:space="preserve">процессе освоения </w:t>
      </w:r>
      <w:r w:rsidR="009D67F1" w:rsidRPr="00A56EDE">
        <w:rPr>
          <w:rFonts w:eastAsia="Times New Roman"/>
          <w:sz w:val="26"/>
          <w:szCs w:val="26"/>
        </w:rPr>
        <w:t xml:space="preserve"> образовательной </w:t>
      </w:r>
      <w:r w:rsidRPr="00A56EDE">
        <w:rPr>
          <w:rFonts w:eastAsia="Times New Roman"/>
          <w:sz w:val="26"/>
          <w:szCs w:val="26"/>
        </w:rPr>
        <w:t>программ</w:t>
      </w:r>
      <w:r w:rsidR="009D67F1" w:rsidRPr="00A56EDE">
        <w:rPr>
          <w:rFonts w:eastAsia="Times New Roman"/>
          <w:sz w:val="26"/>
          <w:szCs w:val="26"/>
        </w:rPr>
        <w:t>ы</w:t>
      </w:r>
      <w:r w:rsidRPr="00A56EDE">
        <w:rPr>
          <w:rFonts w:eastAsia="Times New Roman"/>
          <w:sz w:val="26"/>
          <w:szCs w:val="26"/>
        </w:rPr>
        <w:t>, реализующ</w:t>
      </w:r>
      <w:r w:rsidR="009D67F1" w:rsidRPr="00A56EDE">
        <w:rPr>
          <w:rFonts w:eastAsia="Times New Roman"/>
          <w:sz w:val="26"/>
          <w:szCs w:val="26"/>
        </w:rPr>
        <w:t>ей</w:t>
      </w:r>
      <w:r w:rsidRPr="00A56EDE">
        <w:rPr>
          <w:rFonts w:eastAsia="Times New Roman"/>
          <w:spacing w:val="-6"/>
          <w:sz w:val="26"/>
          <w:szCs w:val="26"/>
        </w:rPr>
        <w:t xml:space="preserve"> федеральны</w:t>
      </w:r>
      <w:r w:rsidR="009D67F1" w:rsidRPr="00A56EDE">
        <w:rPr>
          <w:rFonts w:eastAsia="Times New Roman"/>
          <w:spacing w:val="-6"/>
          <w:sz w:val="26"/>
          <w:szCs w:val="26"/>
        </w:rPr>
        <w:t>й</w:t>
      </w:r>
      <w:r w:rsidRPr="00A56EDE">
        <w:rPr>
          <w:rFonts w:eastAsia="Times New Roman"/>
          <w:spacing w:val="-6"/>
          <w:sz w:val="26"/>
          <w:szCs w:val="26"/>
        </w:rPr>
        <w:t xml:space="preserve"> государственны</w:t>
      </w:r>
      <w:r w:rsidR="009D67F1" w:rsidRPr="00A56EDE">
        <w:rPr>
          <w:rFonts w:eastAsia="Times New Roman"/>
          <w:spacing w:val="-6"/>
          <w:sz w:val="26"/>
          <w:szCs w:val="26"/>
        </w:rPr>
        <w:t>й</w:t>
      </w:r>
      <w:r w:rsidRPr="00A56EDE">
        <w:rPr>
          <w:rFonts w:eastAsia="Times New Roman"/>
          <w:spacing w:val="-6"/>
          <w:sz w:val="26"/>
          <w:szCs w:val="26"/>
        </w:rPr>
        <w:t xml:space="preserve"> образовательны</w:t>
      </w:r>
      <w:r w:rsidR="009D67F1" w:rsidRPr="00A56EDE">
        <w:rPr>
          <w:rFonts w:eastAsia="Times New Roman"/>
          <w:spacing w:val="-6"/>
          <w:sz w:val="26"/>
          <w:szCs w:val="26"/>
        </w:rPr>
        <w:t>й</w:t>
      </w:r>
      <w:r w:rsidRPr="00A56EDE">
        <w:rPr>
          <w:rFonts w:eastAsia="Times New Roman"/>
          <w:spacing w:val="-6"/>
          <w:sz w:val="26"/>
          <w:szCs w:val="26"/>
        </w:rPr>
        <w:t xml:space="preserve"> стандарт </w:t>
      </w:r>
      <w:r w:rsidR="009D67F1" w:rsidRPr="00A56EDE">
        <w:rPr>
          <w:rFonts w:eastAsia="Times New Roman"/>
          <w:spacing w:val="-6"/>
          <w:sz w:val="26"/>
          <w:szCs w:val="26"/>
        </w:rPr>
        <w:t>среднего</w:t>
      </w:r>
      <w:r w:rsidRPr="00A56EDE">
        <w:rPr>
          <w:rFonts w:eastAsia="Times New Roman"/>
          <w:spacing w:val="-6"/>
          <w:sz w:val="26"/>
          <w:szCs w:val="26"/>
        </w:rPr>
        <w:t xml:space="preserve"> </w:t>
      </w:r>
      <w:r w:rsidRPr="00A56EDE">
        <w:rPr>
          <w:rFonts w:eastAsia="Times New Roman"/>
          <w:sz w:val="26"/>
          <w:szCs w:val="26"/>
        </w:rPr>
        <w:t>профе</w:t>
      </w:r>
      <w:r w:rsidR="009D67F1" w:rsidRPr="00A56EDE">
        <w:rPr>
          <w:rFonts w:eastAsia="Times New Roman"/>
          <w:sz w:val="26"/>
          <w:szCs w:val="26"/>
        </w:rPr>
        <w:t>ссионального образования (ФГОС С</w:t>
      </w:r>
      <w:r w:rsidRPr="00A56EDE">
        <w:rPr>
          <w:rFonts w:eastAsia="Times New Roman"/>
          <w:sz w:val="26"/>
          <w:szCs w:val="26"/>
        </w:rPr>
        <w:t>ПО).</w:t>
      </w:r>
    </w:p>
    <w:p w:rsidR="009D67F1" w:rsidRPr="00A56EDE" w:rsidRDefault="00F85D15" w:rsidP="00F85D15">
      <w:pPr>
        <w:shd w:val="clear" w:color="auto" w:fill="FFFFFF"/>
        <w:tabs>
          <w:tab w:val="left" w:pos="922"/>
        </w:tabs>
        <w:jc w:val="both"/>
        <w:rPr>
          <w:spacing w:val="-23"/>
          <w:sz w:val="26"/>
          <w:szCs w:val="26"/>
        </w:rPr>
      </w:pPr>
      <w:r w:rsidRPr="00A56EDE">
        <w:rPr>
          <w:rFonts w:eastAsia="Times New Roman"/>
          <w:spacing w:val="-4"/>
          <w:sz w:val="26"/>
          <w:szCs w:val="26"/>
        </w:rPr>
        <w:t>1.2.</w:t>
      </w:r>
      <w:r w:rsidR="00150A83" w:rsidRPr="00A56EDE">
        <w:rPr>
          <w:rFonts w:eastAsia="Times New Roman"/>
          <w:spacing w:val="-4"/>
          <w:sz w:val="26"/>
          <w:szCs w:val="26"/>
        </w:rPr>
        <w:t>Выбор дисциплин</w:t>
      </w:r>
      <w:r w:rsidR="009D67F1" w:rsidRPr="00A56EDE">
        <w:rPr>
          <w:rFonts w:eastAsia="Times New Roman"/>
          <w:spacing w:val="-4"/>
          <w:sz w:val="26"/>
          <w:szCs w:val="26"/>
        </w:rPr>
        <w:t>ы</w:t>
      </w:r>
      <w:r w:rsidR="00150A83" w:rsidRPr="00A56EDE">
        <w:rPr>
          <w:rFonts w:eastAsia="Times New Roman"/>
          <w:spacing w:val="-4"/>
          <w:sz w:val="26"/>
          <w:szCs w:val="26"/>
        </w:rPr>
        <w:t xml:space="preserve">   осуществляется   в   рамках   </w:t>
      </w:r>
      <w:r w:rsidRPr="00A56EDE">
        <w:rPr>
          <w:rFonts w:eastAsia="Times New Roman"/>
          <w:spacing w:val="-4"/>
          <w:sz w:val="26"/>
          <w:szCs w:val="26"/>
        </w:rPr>
        <w:t xml:space="preserve">общеобразовательного </w:t>
      </w:r>
      <w:r w:rsidR="00150A83" w:rsidRPr="00A56EDE">
        <w:rPr>
          <w:rFonts w:eastAsia="Times New Roman"/>
          <w:spacing w:val="-4"/>
          <w:sz w:val="26"/>
          <w:szCs w:val="26"/>
        </w:rPr>
        <w:t xml:space="preserve">   </w:t>
      </w:r>
      <w:r w:rsidRPr="00A56EDE">
        <w:rPr>
          <w:rFonts w:eastAsia="Times New Roman"/>
          <w:spacing w:val="-4"/>
          <w:sz w:val="26"/>
          <w:szCs w:val="26"/>
        </w:rPr>
        <w:t xml:space="preserve"> цикла </w:t>
      </w:r>
      <w:r w:rsidR="00150A83" w:rsidRPr="00A56EDE">
        <w:rPr>
          <w:rFonts w:eastAsia="Times New Roman"/>
          <w:spacing w:val="-4"/>
          <w:sz w:val="26"/>
          <w:szCs w:val="26"/>
        </w:rPr>
        <w:t xml:space="preserve">учебного   плана </w:t>
      </w:r>
      <w:r w:rsidR="009D67F1" w:rsidRPr="00A56EDE">
        <w:rPr>
          <w:rFonts w:eastAsia="Times New Roman"/>
          <w:sz w:val="26"/>
          <w:szCs w:val="26"/>
        </w:rPr>
        <w:t>«Дисциплины по выбору»</w:t>
      </w:r>
      <w:r w:rsidR="00150A83" w:rsidRPr="00A56EDE">
        <w:rPr>
          <w:rFonts w:eastAsia="Times New Roman"/>
          <w:sz w:val="26"/>
          <w:szCs w:val="26"/>
        </w:rPr>
        <w:t>.</w:t>
      </w:r>
    </w:p>
    <w:p w:rsidR="00CA0C4A" w:rsidRPr="00A56EDE" w:rsidRDefault="00F85D15" w:rsidP="00E54638">
      <w:pPr>
        <w:pStyle w:val="a5"/>
        <w:jc w:val="both"/>
        <w:rPr>
          <w:sz w:val="26"/>
        </w:rPr>
      </w:pPr>
      <w:r w:rsidRPr="00A56EDE">
        <w:rPr>
          <w:rFonts w:eastAsia="Times New Roman"/>
          <w:spacing w:val="-4"/>
          <w:sz w:val="26"/>
        </w:rPr>
        <w:t xml:space="preserve">1.3. </w:t>
      </w:r>
      <w:proofErr w:type="gramStart"/>
      <w:r w:rsidR="009D67F1" w:rsidRPr="00A56EDE">
        <w:rPr>
          <w:rFonts w:eastAsia="Times New Roman"/>
          <w:spacing w:val="-4"/>
          <w:sz w:val="26"/>
        </w:rPr>
        <w:t>Разработанная</w:t>
      </w:r>
      <w:r w:rsidR="00150A83" w:rsidRPr="00A56EDE">
        <w:rPr>
          <w:rFonts w:eastAsia="Times New Roman"/>
          <w:spacing w:val="-4"/>
          <w:sz w:val="26"/>
        </w:rPr>
        <w:t xml:space="preserve">   в   </w:t>
      </w:r>
      <w:r w:rsidR="009D67F1" w:rsidRPr="00A56EDE">
        <w:rPr>
          <w:rFonts w:eastAsia="Times New Roman"/>
          <w:spacing w:val="-4"/>
          <w:sz w:val="26"/>
        </w:rPr>
        <w:t>ГБПОУ «СОУОР» образовательная</w:t>
      </w:r>
      <w:r w:rsidR="00150A83" w:rsidRPr="00A56EDE">
        <w:rPr>
          <w:rFonts w:eastAsia="Times New Roman"/>
          <w:spacing w:val="-4"/>
          <w:sz w:val="26"/>
        </w:rPr>
        <w:t xml:space="preserve"> программ</w:t>
      </w:r>
      <w:r w:rsidR="009D67F1" w:rsidRPr="00A56EDE">
        <w:rPr>
          <w:rFonts w:eastAsia="Times New Roman"/>
          <w:spacing w:val="-4"/>
          <w:sz w:val="26"/>
        </w:rPr>
        <w:t>а</w:t>
      </w:r>
      <w:r w:rsidR="00150A83" w:rsidRPr="00A56EDE">
        <w:rPr>
          <w:rFonts w:eastAsia="Times New Roman"/>
          <w:spacing w:val="-4"/>
          <w:sz w:val="26"/>
        </w:rPr>
        <w:t xml:space="preserve">   </w:t>
      </w:r>
      <w:r w:rsidR="009D67F1" w:rsidRPr="00A56EDE">
        <w:rPr>
          <w:rFonts w:eastAsia="Times New Roman"/>
          <w:spacing w:val="-4"/>
          <w:sz w:val="26"/>
        </w:rPr>
        <w:t xml:space="preserve"> </w:t>
      </w:r>
      <w:r w:rsidR="00150A83" w:rsidRPr="00A56EDE">
        <w:rPr>
          <w:rFonts w:eastAsia="Times New Roman"/>
          <w:spacing w:val="-5"/>
          <w:sz w:val="26"/>
        </w:rPr>
        <w:t xml:space="preserve"> содерж</w:t>
      </w:r>
      <w:r w:rsidR="009D67F1" w:rsidRPr="00A56EDE">
        <w:rPr>
          <w:rFonts w:eastAsia="Times New Roman"/>
          <w:spacing w:val="-5"/>
          <w:sz w:val="26"/>
        </w:rPr>
        <w:t>и</w:t>
      </w:r>
      <w:r w:rsidR="00150A83" w:rsidRPr="00A56EDE">
        <w:rPr>
          <w:rFonts w:eastAsia="Times New Roman"/>
          <w:spacing w:val="-5"/>
          <w:sz w:val="26"/>
        </w:rPr>
        <w:t>т дисциплины по выбору обучающихся согласно</w:t>
      </w:r>
      <w:r w:rsidRPr="00A56EDE">
        <w:rPr>
          <w:rFonts w:eastAsia="Times New Roman"/>
          <w:spacing w:val="-5"/>
          <w:sz w:val="26"/>
        </w:rPr>
        <w:t xml:space="preserve"> </w:t>
      </w:r>
      <w:r w:rsidRPr="00A56EDE">
        <w:rPr>
          <w:sz w:val="26"/>
        </w:rPr>
        <w:t xml:space="preserve">рекомендациям </w:t>
      </w:r>
      <w:r w:rsidRPr="00A56EDE">
        <w:rPr>
          <w:bCs/>
          <w:sz w:val="26"/>
        </w:rPr>
        <w:t>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</w:t>
      </w:r>
      <w:r w:rsidR="00E54638" w:rsidRPr="00A56EDE">
        <w:rPr>
          <w:bCs/>
          <w:sz w:val="26"/>
        </w:rPr>
        <w:t xml:space="preserve"> (письмо депратамента государственной политики в сфере подготовки рабочих кадров и ДПО от 17.03.2015</w:t>
      </w:r>
      <w:proofErr w:type="gramEnd"/>
      <w:r w:rsidR="00E54638" w:rsidRPr="00A56EDE">
        <w:rPr>
          <w:bCs/>
          <w:sz w:val="26"/>
        </w:rPr>
        <w:t>г. №06-259).</w:t>
      </w:r>
      <w:r w:rsidR="00150A83" w:rsidRPr="00A56EDE">
        <w:rPr>
          <w:sz w:val="26"/>
        </w:rPr>
        <w:tab/>
        <w:t xml:space="preserve"> </w:t>
      </w:r>
      <w:r w:rsidR="006701EC" w:rsidRPr="00A56EDE">
        <w:rPr>
          <w:rFonts w:eastAsia="Times New Roman"/>
          <w:spacing w:val="-6"/>
          <w:sz w:val="26"/>
        </w:rPr>
        <w:t xml:space="preserve"> </w:t>
      </w:r>
    </w:p>
    <w:p w:rsidR="00CA0C4A" w:rsidRPr="00A56EDE" w:rsidRDefault="00E54638" w:rsidP="00E54638">
      <w:pPr>
        <w:shd w:val="clear" w:color="auto" w:fill="FFFFFF"/>
        <w:jc w:val="both"/>
        <w:rPr>
          <w:rFonts w:eastAsia="Times New Roman"/>
          <w:sz w:val="26"/>
          <w:szCs w:val="26"/>
        </w:rPr>
      </w:pPr>
      <w:r w:rsidRPr="00A56EDE">
        <w:rPr>
          <w:spacing w:val="-7"/>
          <w:sz w:val="26"/>
          <w:szCs w:val="26"/>
        </w:rPr>
        <w:t xml:space="preserve">1.3. </w:t>
      </w:r>
      <w:r w:rsidR="00150A83" w:rsidRPr="00A56EDE">
        <w:rPr>
          <w:rFonts w:eastAsia="Times New Roman"/>
          <w:spacing w:val="-7"/>
          <w:sz w:val="26"/>
          <w:szCs w:val="26"/>
        </w:rPr>
        <w:t>Выбор обучающимися конкретн</w:t>
      </w:r>
      <w:r w:rsidRPr="00A56EDE">
        <w:rPr>
          <w:rFonts w:eastAsia="Times New Roman"/>
          <w:spacing w:val="-7"/>
          <w:sz w:val="26"/>
          <w:szCs w:val="26"/>
        </w:rPr>
        <w:t>ой</w:t>
      </w:r>
      <w:r w:rsidR="00150A83" w:rsidRPr="00A56EDE">
        <w:rPr>
          <w:rFonts w:eastAsia="Times New Roman"/>
          <w:spacing w:val="-7"/>
          <w:sz w:val="26"/>
          <w:szCs w:val="26"/>
        </w:rPr>
        <w:t xml:space="preserve"> дисциплин</w:t>
      </w:r>
      <w:r w:rsidRPr="00A56EDE">
        <w:rPr>
          <w:rFonts w:eastAsia="Times New Roman"/>
          <w:spacing w:val="-7"/>
          <w:sz w:val="26"/>
          <w:szCs w:val="26"/>
        </w:rPr>
        <w:t>ы</w:t>
      </w:r>
      <w:r w:rsidR="00150A83" w:rsidRPr="00A56EDE">
        <w:rPr>
          <w:rFonts w:eastAsia="Times New Roman"/>
          <w:spacing w:val="-7"/>
          <w:sz w:val="26"/>
          <w:szCs w:val="26"/>
        </w:rPr>
        <w:t xml:space="preserve"> из перечня дисциплин, преду</w:t>
      </w:r>
      <w:r w:rsidR="00150A83" w:rsidRPr="00A56EDE">
        <w:rPr>
          <w:rFonts w:eastAsia="Times New Roman"/>
          <w:spacing w:val="-7"/>
          <w:sz w:val="26"/>
          <w:szCs w:val="26"/>
        </w:rPr>
        <w:softHyphen/>
      </w:r>
      <w:r w:rsidR="00150A83" w:rsidRPr="00A56EDE">
        <w:rPr>
          <w:rFonts w:eastAsia="Times New Roman"/>
          <w:spacing w:val="-6"/>
          <w:sz w:val="26"/>
          <w:szCs w:val="26"/>
        </w:rPr>
        <w:t xml:space="preserve">смотренных учебным планом </w:t>
      </w:r>
      <w:r w:rsidRPr="00A56EDE">
        <w:rPr>
          <w:rFonts w:eastAsia="Times New Roman"/>
          <w:spacing w:val="-6"/>
          <w:sz w:val="26"/>
          <w:szCs w:val="26"/>
        </w:rPr>
        <w:t>ГБПОУ «СОУОР»</w:t>
      </w:r>
      <w:r w:rsidR="00150A83" w:rsidRPr="00A56EDE">
        <w:rPr>
          <w:rFonts w:eastAsia="Times New Roman"/>
          <w:spacing w:val="-6"/>
          <w:sz w:val="26"/>
          <w:szCs w:val="26"/>
        </w:rPr>
        <w:t xml:space="preserve"> в качестве дисциплин по выбору</w:t>
      </w:r>
      <w:r w:rsidR="00150A83" w:rsidRPr="00A56EDE">
        <w:rPr>
          <w:rFonts w:eastAsia="Times New Roman"/>
          <w:spacing w:val="-5"/>
          <w:sz w:val="26"/>
          <w:szCs w:val="26"/>
        </w:rPr>
        <w:t xml:space="preserve"> происходит в соответствии с установленной процедурой и в установленные </w:t>
      </w:r>
      <w:r w:rsidR="00150A83" w:rsidRPr="00A56EDE">
        <w:rPr>
          <w:rFonts w:eastAsia="Times New Roman"/>
          <w:sz w:val="26"/>
          <w:szCs w:val="26"/>
        </w:rPr>
        <w:t>сроки.</w:t>
      </w:r>
    </w:p>
    <w:p w:rsidR="00E54638" w:rsidRPr="00A56EDE" w:rsidRDefault="00E54638" w:rsidP="00E54638">
      <w:pPr>
        <w:shd w:val="clear" w:color="auto" w:fill="FFFFFF"/>
        <w:jc w:val="both"/>
        <w:rPr>
          <w:sz w:val="26"/>
          <w:szCs w:val="26"/>
        </w:rPr>
      </w:pPr>
    </w:p>
    <w:p w:rsidR="00CA0C4A" w:rsidRPr="00A56EDE" w:rsidRDefault="001C2208" w:rsidP="00E54638">
      <w:pPr>
        <w:shd w:val="clear" w:color="auto" w:fill="FFFFFF"/>
        <w:jc w:val="center"/>
        <w:rPr>
          <w:sz w:val="26"/>
          <w:szCs w:val="26"/>
        </w:rPr>
      </w:pPr>
      <w:r w:rsidRPr="00A56EDE">
        <w:rPr>
          <w:b/>
          <w:bCs/>
          <w:spacing w:val="-8"/>
          <w:sz w:val="26"/>
          <w:szCs w:val="26"/>
        </w:rPr>
        <w:t xml:space="preserve">2. </w:t>
      </w:r>
      <w:r w:rsidR="00150A83" w:rsidRPr="00A56EDE">
        <w:rPr>
          <w:rFonts w:eastAsia="Times New Roman"/>
          <w:b/>
          <w:bCs/>
          <w:spacing w:val="-8"/>
          <w:sz w:val="26"/>
          <w:szCs w:val="26"/>
        </w:rPr>
        <w:t>НОРМАТИВНЫЕ ССЫЛКИ</w:t>
      </w:r>
    </w:p>
    <w:p w:rsidR="00CA0C4A" w:rsidRPr="00A56EDE" w:rsidRDefault="00150A83" w:rsidP="00165BCA">
      <w:pPr>
        <w:shd w:val="clear" w:color="auto" w:fill="FFFFFF"/>
        <w:jc w:val="both"/>
        <w:rPr>
          <w:sz w:val="26"/>
          <w:szCs w:val="26"/>
        </w:rPr>
      </w:pPr>
      <w:r w:rsidRPr="00A56EDE">
        <w:rPr>
          <w:spacing w:val="-6"/>
          <w:sz w:val="26"/>
          <w:szCs w:val="26"/>
        </w:rPr>
        <w:t xml:space="preserve">2.1   </w:t>
      </w:r>
      <w:r w:rsidRPr="00A56EDE">
        <w:rPr>
          <w:rFonts w:eastAsia="Times New Roman"/>
          <w:spacing w:val="-6"/>
          <w:sz w:val="26"/>
          <w:szCs w:val="26"/>
        </w:rPr>
        <w:t>Настоящий Порядок разработа</w:t>
      </w:r>
      <w:r w:rsidR="001C2208" w:rsidRPr="00A56EDE">
        <w:rPr>
          <w:rFonts w:eastAsia="Times New Roman"/>
          <w:spacing w:val="-6"/>
          <w:sz w:val="26"/>
          <w:szCs w:val="26"/>
        </w:rPr>
        <w:t>н</w:t>
      </w:r>
      <w:r w:rsidRPr="00A56EDE">
        <w:rPr>
          <w:rFonts w:eastAsia="Times New Roman"/>
          <w:spacing w:val="-6"/>
          <w:sz w:val="26"/>
          <w:szCs w:val="26"/>
        </w:rPr>
        <w:t xml:space="preserve"> в соответствии с нормативными документами:</w:t>
      </w:r>
    </w:p>
    <w:p w:rsidR="001C2208" w:rsidRPr="00A56EDE" w:rsidRDefault="001C2208" w:rsidP="001C220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6"/>
          <w:szCs w:val="26"/>
        </w:rPr>
      </w:pPr>
      <w:r w:rsidRPr="00A56EDE">
        <w:rPr>
          <w:color w:val="000000"/>
          <w:sz w:val="26"/>
          <w:szCs w:val="26"/>
        </w:rPr>
        <w:t xml:space="preserve">Федеральным законом от 29.12.2012 года № 273-ФЗ «Об образовании в РФ», </w:t>
      </w:r>
    </w:p>
    <w:p w:rsidR="001C2208" w:rsidRPr="00A56EDE" w:rsidRDefault="001C2208" w:rsidP="001C220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6"/>
          <w:szCs w:val="26"/>
        </w:rPr>
      </w:pPr>
      <w:r w:rsidRPr="00A56EDE">
        <w:rPr>
          <w:sz w:val="26"/>
          <w:szCs w:val="26"/>
        </w:rPr>
        <w:t xml:space="preserve"> Порядком организации и осуществления образовательной деятельности по образовательным программам среднего профессионального образования, утверждённого приказом Минобрнауки России от 14.06.2013г. № 464</w:t>
      </w:r>
    </w:p>
    <w:p w:rsidR="001C2208" w:rsidRPr="00A56EDE" w:rsidRDefault="001C2208" w:rsidP="001C2208">
      <w:pPr>
        <w:widowControl/>
        <w:numPr>
          <w:ilvl w:val="0"/>
          <w:numId w:val="9"/>
        </w:numPr>
        <w:autoSpaceDE/>
        <w:autoSpaceDN/>
        <w:adjustRightInd/>
        <w:jc w:val="both"/>
        <w:rPr>
          <w:sz w:val="26"/>
          <w:szCs w:val="26"/>
        </w:rPr>
      </w:pPr>
      <w:r w:rsidRPr="00A56EDE">
        <w:rPr>
          <w:sz w:val="26"/>
          <w:szCs w:val="26"/>
        </w:rPr>
        <w:t>Федеральным государственным образовательным стандартом среднего профессионального образования по специальности 49.02.01  «Физическая культура»;</w:t>
      </w:r>
    </w:p>
    <w:p w:rsidR="001C2208" w:rsidRPr="00A56EDE" w:rsidRDefault="001C2208" w:rsidP="001C2208">
      <w:pPr>
        <w:pStyle w:val="a6"/>
        <w:numPr>
          <w:ilvl w:val="0"/>
          <w:numId w:val="9"/>
        </w:numPr>
        <w:jc w:val="both"/>
        <w:rPr>
          <w:sz w:val="26"/>
          <w:szCs w:val="26"/>
          <w:lang w:val="ru-RU"/>
        </w:rPr>
      </w:pPr>
      <w:r w:rsidRPr="00A56EDE">
        <w:rPr>
          <w:sz w:val="26"/>
          <w:szCs w:val="26"/>
          <w:lang w:val="ru-RU"/>
        </w:rPr>
        <w:lastRenderedPageBreak/>
        <w:t xml:space="preserve">Приказом Минобрнауки  России от 17 мая 2012 г. № 413 «Об утверждении федерального государственного образовательного  стандарта среднего (полного) общего образования»; </w:t>
      </w:r>
    </w:p>
    <w:p w:rsidR="001C2208" w:rsidRPr="00A56EDE" w:rsidRDefault="001C2208" w:rsidP="001C2208">
      <w:pPr>
        <w:widowControl/>
        <w:autoSpaceDE/>
        <w:autoSpaceDN/>
        <w:adjustRightInd/>
        <w:ind w:left="360"/>
        <w:jc w:val="both"/>
        <w:rPr>
          <w:sz w:val="26"/>
          <w:szCs w:val="26"/>
        </w:rPr>
      </w:pPr>
    </w:p>
    <w:p w:rsidR="00CA0C4A" w:rsidRPr="00A56EDE" w:rsidRDefault="001C2208" w:rsidP="001C2208">
      <w:pPr>
        <w:shd w:val="clear" w:color="auto" w:fill="FFFFFF"/>
        <w:ind w:firstLine="1493"/>
        <w:jc w:val="center"/>
        <w:rPr>
          <w:sz w:val="26"/>
          <w:szCs w:val="26"/>
        </w:rPr>
      </w:pPr>
      <w:r w:rsidRPr="00A56EDE">
        <w:rPr>
          <w:rFonts w:eastAsia="Times New Roman"/>
          <w:b/>
          <w:iCs/>
          <w:sz w:val="26"/>
          <w:szCs w:val="26"/>
        </w:rPr>
        <w:t>3.</w:t>
      </w:r>
      <w:r w:rsidRPr="00A56EDE">
        <w:rPr>
          <w:rFonts w:eastAsia="Times New Roman"/>
          <w:iCs/>
          <w:sz w:val="26"/>
          <w:szCs w:val="26"/>
        </w:rPr>
        <w:t xml:space="preserve"> </w:t>
      </w:r>
      <w:r w:rsidR="00150A83" w:rsidRPr="00A56EDE">
        <w:rPr>
          <w:rFonts w:eastAsia="Times New Roman"/>
          <w:b/>
          <w:bCs/>
          <w:spacing w:val="-9"/>
          <w:sz w:val="26"/>
          <w:szCs w:val="26"/>
        </w:rPr>
        <w:t>ОБОЗНАЧЕНИЯ И СОКРАЩЕНИЯ</w:t>
      </w:r>
    </w:p>
    <w:p w:rsidR="00CA0C4A" w:rsidRPr="00A56EDE" w:rsidRDefault="00150A83" w:rsidP="00165BCA">
      <w:pPr>
        <w:shd w:val="clear" w:color="auto" w:fill="FFFFFF"/>
        <w:jc w:val="both"/>
        <w:rPr>
          <w:b/>
          <w:sz w:val="26"/>
          <w:szCs w:val="26"/>
        </w:rPr>
      </w:pPr>
      <w:r w:rsidRPr="00A56EDE">
        <w:rPr>
          <w:b/>
          <w:spacing w:val="-6"/>
          <w:sz w:val="26"/>
          <w:szCs w:val="26"/>
        </w:rPr>
        <w:t xml:space="preserve">3.1 </w:t>
      </w:r>
      <w:r w:rsidRPr="00A56EDE">
        <w:rPr>
          <w:rFonts w:eastAsia="Times New Roman"/>
          <w:b/>
          <w:i/>
          <w:iCs/>
          <w:spacing w:val="-6"/>
          <w:sz w:val="26"/>
          <w:szCs w:val="26"/>
        </w:rPr>
        <w:t>Обозначения и сокращения:</w:t>
      </w:r>
    </w:p>
    <w:p w:rsidR="00CA0C4A" w:rsidRPr="00A56EDE" w:rsidRDefault="00150A83" w:rsidP="001C2208">
      <w:pPr>
        <w:numPr>
          <w:ilvl w:val="0"/>
          <w:numId w:val="1"/>
        </w:numPr>
        <w:shd w:val="clear" w:color="auto" w:fill="FFFFFF"/>
        <w:tabs>
          <w:tab w:val="left" w:pos="331"/>
        </w:tabs>
        <w:jc w:val="both"/>
        <w:rPr>
          <w:sz w:val="26"/>
          <w:szCs w:val="26"/>
        </w:rPr>
      </w:pPr>
      <w:r w:rsidRPr="00A56EDE">
        <w:rPr>
          <w:rFonts w:eastAsia="Times New Roman"/>
          <w:spacing w:val="-6"/>
          <w:sz w:val="26"/>
          <w:szCs w:val="26"/>
        </w:rPr>
        <w:t xml:space="preserve">ФГОС </w:t>
      </w:r>
      <w:r w:rsidR="001C2208" w:rsidRPr="00A56EDE">
        <w:rPr>
          <w:rFonts w:eastAsia="Times New Roman"/>
          <w:spacing w:val="-6"/>
          <w:sz w:val="26"/>
          <w:szCs w:val="26"/>
        </w:rPr>
        <w:t>С</w:t>
      </w:r>
      <w:r w:rsidRPr="00A56EDE">
        <w:rPr>
          <w:rFonts w:eastAsia="Times New Roman"/>
          <w:spacing w:val="-6"/>
          <w:sz w:val="26"/>
          <w:szCs w:val="26"/>
        </w:rPr>
        <w:t xml:space="preserve">ПО - Федеральный государственный образовательный стандарт высшего </w:t>
      </w:r>
      <w:r w:rsidRPr="00A56EDE">
        <w:rPr>
          <w:rFonts w:eastAsia="Times New Roman"/>
          <w:sz w:val="26"/>
          <w:szCs w:val="26"/>
        </w:rPr>
        <w:t>профессионального образования;</w:t>
      </w:r>
    </w:p>
    <w:p w:rsidR="00CA0C4A" w:rsidRPr="00A56EDE" w:rsidRDefault="001C2208" w:rsidP="00165BCA">
      <w:pPr>
        <w:numPr>
          <w:ilvl w:val="0"/>
          <w:numId w:val="1"/>
        </w:numPr>
        <w:shd w:val="clear" w:color="auto" w:fill="FFFFFF"/>
        <w:tabs>
          <w:tab w:val="left" w:pos="331"/>
        </w:tabs>
        <w:jc w:val="both"/>
        <w:rPr>
          <w:sz w:val="26"/>
          <w:szCs w:val="26"/>
        </w:rPr>
      </w:pPr>
      <w:r w:rsidRPr="00A56EDE">
        <w:rPr>
          <w:rFonts w:eastAsia="Times New Roman"/>
          <w:spacing w:val="-4"/>
          <w:sz w:val="26"/>
          <w:szCs w:val="26"/>
        </w:rPr>
        <w:t>ГБПОУ «СОУОР»</w:t>
      </w:r>
      <w:r w:rsidR="00150A83" w:rsidRPr="00A56EDE">
        <w:rPr>
          <w:rFonts w:eastAsia="Times New Roman"/>
          <w:spacing w:val="-4"/>
          <w:sz w:val="26"/>
          <w:szCs w:val="26"/>
        </w:rPr>
        <w:t xml:space="preserve"> </w:t>
      </w:r>
      <w:proofErr w:type="gramStart"/>
      <w:r w:rsidRPr="00A56EDE">
        <w:rPr>
          <w:rFonts w:eastAsia="Times New Roman"/>
          <w:spacing w:val="-4"/>
          <w:sz w:val="26"/>
          <w:szCs w:val="26"/>
        </w:rPr>
        <w:t>-Г</w:t>
      </w:r>
      <w:proofErr w:type="gramEnd"/>
      <w:r w:rsidRPr="00A56EDE">
        <w:rPr>
          <w:rFonts w:eastAsia="Times New Roman"/>
          <w:spacing w:val="-4"/>
          <w:sz w:val="26"/>
          <w:szCs w:val="26"/>
        </w:rPr>
        <w:t>осударственное бюджетное профессиональное образовательное учреждение «Саратовское областное училище (техникум) олимпийского резерва».</w:t>
      </w:r>
    </w:p>
    <w:p w:rsidR="001C2208" w:rsidRPr="00A56EDE" w:rsidRDefault="001C2208" w:rsidP="001C2208">
      <w:pPr>
        <w:shd w:val="clear" w:color="auto" w:fill="FFFFFF"/>
        <w:tabs>
          <w:tab w:val="left" w:pos="331"/>
        </w:tabs>
        <w:jc w:val="both"/>
        <w:rPr>
          <w:sz w:val="26"/>
          <w:szCs w:val="26"/>
        </w:rPr>
      </w:pPr>
    </w:p>
    <w:p w:rsidR="00CA0C4A" w:rsidRPr="00A56EDE" w:rsidRDefault="001C2208" w:rsidP="001C2208">
      <w:pPr>
        <w:shd w:val="clear" w:color="auto" w:fill="FFFFFF"/>
        <w:jc w:val="center"/>
        <w:rPr>
          <w:sz w:val="26"/>
          <w:szCs w:val="26"/>
        </w:rPr>
      </w:pPr>
      <w:r w:rsidRPr="00A56EDE">
        <w:rPr>
          <w:b/>
          <w:bCs/>
          <w:spacing w:val="-7"/>
          <w:sz w:val="26"/>
          <w:szCs w:val="26"/>
        </w:rPr>
        <w:t>4.</w:t>
      </w:r>
      <w:r w:rsidR="00E4050A" w:rsidRPr="00A56EDE">
        <w:rPr>
          <w:b/>
          <w:bCs/>
          <w:spacing w:val="-7"/>
          <w:sz w:val="26"/>
          <w:szCs w:val="26"/>
        </w:rPr>
        <w:t xml:space="preserve"> </w:t>
      </w:r>
      <w:r w:rsidR="00150A83" w:rsidRPr="00A56EDE">
        <w:rPr>
          <w:rFonts w:eastAsia="Times New Roman"/>
          <w:b/>
          <w:bCs/>
          <w:spacing w:val="-7"/>
          <w:sz w:val="26"/>
          <w:szCs w:val="26"/>
        </w:rPr>
        <w:t>ПОРЯДОК ВЫБОРА СТУДЕНТАМИ УЧЕБН</w:t>
      </w:r>
      <w:r w:rsidR="00E4050A" w:rsidRPr="00A56EDE">
        <w:rPr>
          <w:rFonts w:eastAsia="Times New Roman"/>
          <w:b/>
          <w:bCs/>
          <w:spacing w:val="-7"/>
          <w:sz w:val="26"/>
          <w:szCs w:val="26"/>
        </w:rPr>
        <w:t>ОЙ</w:t>
      </w:r>
      <w:r w:rsidR="00150A83" w:rsidRPr="00A56EDE">
        <w:rPr>
          <w:rFonts w:eastAsia="Times New Roman"/>
          <w:b/>
          <w:bCs/>
          <w:spacing w:val="-7"/>
          <w:sz w:val="26"/>
          <w:szCs w:val="26"/>
        </w:rPr>
        <w:t xml:space="preserve"> ДИСЦИПЛИН</w:t>
      </w:r>
      <w:r w:rsidR="00E4050A" w:rsidRPr="00A56EDE">
        <w:rPr>
          <w:rFonts w:eastAsia="Times New Roman"/>
          <w:b/>
          <w:bCs/>
          <w:spacing w:val="-7"/>
          <w:sz w:val="26"/>
          <w:szCs w:val="26"/>
        </w:rPr>
        <w:t>Ы</w:t>
      </w:r>
    </w:p>
    <w:p w:rsidR="00CA0C4A" w:rsidRPr="00A56EDE" w:rsidRDefault="00150A83" w:rsidP="00165BCA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413"/>
        <w:jc w:val="both"/>
        <w:rPr>
          <w:spacing w:val="-28"/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>Выбор учебн</w:t>
      </w:r>
      <w:r w:rsidR="001C2208" w:rsidRPr="00A56EDE">
        <w:rPr>
          <w:rFonts w:eastAsia="Times New Roman"/>
          <w:sz w:val="26"/>
          <w:szCs w:val="26"/>
        </w:rPr>
        <w:t>ой</w:t>
      </w:r>
      <w:r w:rsidRPr="00A56EDE">
        <w:rPr>
          <w:rFonts w:eastAsia="Times New Roman"/>
          <w:sz w:val="26"/>
          <w:szCs w:val="26"/>
        </w:rPr>
        <w:t xml:space="preserve"> дисциплин</w:t>
      </w:r>
      <w:r w:rsidR="001C2208" w:rsidRPr="00A56EDE">
        <w:rPr>
          <w:rFonts w:eastAsia="Times New Roman"/>
          <w:sz w:val="26"/>
          <w:szCs w:val="26"/>
        </w:rPr>
        <w:t>ы</w:t>
      </w:r>
      <w:r w:rsidRPr="00A56EDE">
        <w:rPr>
          <w:rFonts w:eastAsia="Times New Roman"/>
          <w:sz w:val="26"/>
          <w:szCs w:val="26"/>
        </w:rPr>
        <w:t xml:space="preserve"> проводится студентами добровольно в </w:t>
      </w:r>
      <w:r w:rsidRPr="00A56EDE">
        <w:rPr>
          <w:rFonts w:eastAsia="Times New Roman"/>
          <w:spacing w:val="-5"/>
          <w:sz w:val="26"/>
          <w:szCs w:val="26"/>
        </w:rPr>
        <w:t>соответствии с индивидуальными образовательными потребностями.</w:t>
      </w:r>
    </w:p>
    <w:p w:rsidR="00CA0C4A" w:rsidRPr="00A56EDE" w:rsidRDefault="00150A83" w:rsidP="00165BCA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413"/>
        <w:jc w:val="both"/>
        <w:rPr>
          <w:spacing w:val="-17"/>
          <w:sz w:val="26"/>
          <w:szCs w:val="26"/>
        </w:rPr>
      </w:pPr>
      <w:r w:rsidRPr="00A56EDE">
        <w:rPr>
          <w:rFonts w:eastAsia="Times New Roman"/>
          <w:spacing w:val="-8"/>
          <w:sz w:val="26"/>
          <w:szCs w:val="26"/>
        </w:rPr>
        <w:t xml:space="preserve">Право выбора предоставляется всем студентам независимо от наличия у них </w:t>
      </w:r>
      <w:r w:rsidRPr="00A56EDE">
        <w:rPr>
          <w:rFonts w:eastAsia="Times New Roman"/>
          <w:sz w:val="26"/>
          <w:szCs w:val="26"/>
        </w:rPr>
        <w:t>академических задолженностей.</w:t>
      </w:r>
    </w:p>
    <w:p w:rsidR="00CA0C4A" w:rsidRPr="00A56EDE" w:rsidRDefault="00150A83" w:rsidP="00165BCA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413"/>
        <w:jc w:val="both"/>
        <w:rPr>
          <w:spacing w:val="-17"/>
          <w:sz w:val="26"/>
          <w:szCs w:val="26"/>
        </w:rPr>
      </w:pPr>
      <w:r w:rsidRPr="00A56EDE">
        <w:rPr>
          <w:rFonts w:eastAsia="Times New Roman"/>
          <w:spacing w:val="-7"/>
          <w:sz w:val="26"/>
          <w:szCs w:val="26"/>
        </w:rPr>
        <w:t>Процесс выбора учебн</w:t>
      </w:r>
      <w:r w:rsidR="001C2208" w:rsidRPr="00A56EDE">
        <w:rPr>
          <w:rFonts w:eastAsia="Times New Roman"/>
          <w:spacing w:val="-7"/>
          <w:sz w:val="26"/>
          <w:szCs w:val="26"/>
        </w:rPr>
        <w:t>ой</w:t>
      </w:r>
      <w:r w:rsidRPr="00A56EDE">
        <w:rPr>
          <w:rFonts w:eastAsia="Times New Roman"/>
          <w:spacing w:val="-7"/>
          <w:sz w:val="26"/>
          <w:szCs w:val="26"/>
        </w:rPr>
        <w:t xml:space="preserve"> дисциплин</w:t>
      </w:r>
      <w:r w:rsidR="001C2208" w:rsidRPr="00A56EDE">
        <w:rPr>
          <w:rFonts w:eastAsia="Times New Roman"/>
          <w:spacing w:val="-7"/>
          <w:sz w:val="26"/>
          <w:szCs w:val="26"/>
        </w:rPr>
        <w:t>ы</w:t>
      </w:r>
      <w:r w:rsidRPr="00A56EDE">
        <w:rPr>
          <w:rFonts w:eastAsia="Times New Roman"/>
          <w:spacing w:val="-7"/>
          <w:sz w:val="26"/>
          <w:szCs w:val="26"/>
        </w:rPr>
        <w:t xml:space="preserve"> осуществляется после ознакомления сту</w:t>
      </w:r>
      <w:r w:rsidRPr="00A56EDE">
        <w:rPr>
          <w:rFonts w:eastAsia="Times New Roman"/>
          <w:spacing w:val="-7"/>
          <w:sz w:val="26"/>
          <w:szCs w:val="26"/>
        </w:rPr>
        <w:softHyphen/>
      </w:r>
      <w:r w:rsidRPr="00A56EDE">
        <w:rPr>
          <w:rFonts w:eastAsia="Times New Roman"/>
          <w:sz w:val="26"/>
          <w:szCs w:val="26"/>
        </w:rPr>
        <w:t>дентов с учебным</w:t>
      </w:r>
      <w:r w:rsidR="00E4050A" w:rsidRPr="00A56EDE">
        <w:rPr>
          <w:rFonts w:eastAsia="Times New Roman"/>
          <w:sz w:val="26"/>
          <w:szCs w:val="26"/>
        </w:rPr>
        <w:t xml:space="preserve"> плано</w:t>
      </w:r>
      <w:r w:rsidRPr="00A56EDE">
        <w:rPr>
          <w:rFonts w:eastAsia="Times New Roman"/>
          <w:sz w:val="26"/>
          <w:szCs w:val="26"/>
        </w:rPr>
        <w:t>м  образовательн</w:t>
      </w:r>
      <w:r w:rsidR="00E4050A" w:rsidRPr="00A56EDE">
        <w:rPr>
          <w:rFonts w:eastAsia="Times New Roman"/>
          <w:sz w:val="26"/>
          <w:szCs w:val="26"/>
        </w:rPr>
        <w:t>ой</w:t>
      </w:r>
      <w:r w:rsidRPr="00A56EDE">
        <w:rPr>
          <w:rFonts w:eastAsia="Times New Roman"/>
          <w:sz w:val="26"/>
          <w:szCs w:val="26"/>
        </w:rPr>
        <w:t xml:space="preserve"> программ</w:t>
      </w:r>
      <w:r w:rsidR="00E4050A" w:rsidRPr="00A56EDE">
        <w:rPr>
          <w:rFonts w:eastAsia="Times New Roman"/>
          <w:sz w:val="26"/>
          <w:szCs w:val="26"/>
        </w:rPr>
        <w:t>ы</w:t>
      </w:r>
      <w:r w:rsidRPr="00A56EDE">
        <w:rPr>
          <w:rFonts w:eastAsia="Times New Roman"/>
          <w:sz w:val="26"/>
          <w:szCs w:val="26"/>
        </w:rPr>
        <w:t xml:space="preserve"> в обязательном порядке.</w:t>
      </w:r>
    </w:p>
    <w:p w:rsidR="00CA0C4A" w:rsidRPr="00A56EDE" w:rsidRDefault="00150A83" w:rsidP="00165BCA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413"/>
        <w:jc w:val="both"/>
        <w:rPr>
          <w:spacing w:val="-17"/>
          <w:sz w:val="26"/>
          <w:szCs w:val="26"/>
        </w:rPr>
      </w:pPr>
      <w:r w:rsidRPr="00A56EDE">
        <w:rPr>
          <w:rFonts w:eastAsia="Times New Roman"/>
          <w:spacing w:val="-7"/>
          <w:sz w:val="26"/>
          <w:szCs w:val="26"/>
        </w:rPr>
        <w:t>Ответственным за организацию работы со студентами по выбору учебн</w:t>
      </w:r>
      <w:r w:rsidR="00E4050A" w:rsidRPr="00A56EDE">
        <w:rPr>
          <w:rFonts w:eastAsia="Times New Roman"/>
          <w:spacing w:val="-7"/>
          <w:sz w:val="26"/>
          <w:szCs w:val="26"/>
        </w:rPr>
        <w:t>ой</w:t>
      </w:r>
      <w:r w:rsidRPr="00A56EDE">
        <w:rPr>
          <w:rFonts w:eastAsia="Times New Roman"/>
          <w:spacing w:val="-7"/>
          <w:sz w:val="26"/>
          <w:szCs w:val="26"/>
        </w:rPr>
        <w:t xml:space="preserve"> </w:t>
      </w:r>
      <w:r w:rsidRPr="00A56EDE">
        <w:rPr>
          <w:rFonts w:eastAsia="Times New Roman"/>
          <w:sz w:val="26"/>
          <w:szCs w:val="26"/>
        </w:rPr>
        <w:t>дисциплин</w:t>
      </w:r>
      <w:r w:rsidR="00E4050A" w:rsidRPr="00A56EDE">
        <w:rPr>
          <w:rFonts w:eastAsia="Times New Roman"/>
          <w:sz w:val="26"/>
          <w:szCs w:val="26"/>
        </w:rPr>
        <w:t>ы</w:t>
      </w:r>
      <w:r w:rsidRPr="00A56EDE">
        <w:rPr>
          <w:rFonts w:eastAsia="Times New Roman"/>
          <w:sz w:val="26"/>
          <w:szCs w:val="26"/>
        </w:rPr>
        <w:t xml:space="preserve"> явля</w:t>
      </w:r>
      <w:r w:rsidR="00E4050A" w:rsidRPr="00A56EDE">
        <w:rPr>
          <w:rFonts w:eastAsia="Times New Roman"/>
          <w:sz w:val="26"/>
          <w:szCs w:val="26"/>
        </w:rPr>
        <w:t>е</w:t>
      </w:r>
      <w:r w:rsidRPr="00A56EDE">
        <w:rPr>
          <w:rFonts w:eastAsia="Times New Roman"/>
          <w:sz w:val="26"/>
          <w:szCs w:val="26"/>
        </w:rPr>
        <w:t xml:space="preserve">тся </w:t>
      </w:r>
      <w:r w:rsidR="00E4050A" w:rsidRPr="00A56EDE">
        <w:rPr>
          <w:rFonts w:eastAsia="Times New Roman"/>
          <w:sz w:val="26"/>
          <w:szCs w:val="26"/>
        </w:rPr>
        <w:t>заместитель директора по учебной работе.</w:t>
      </w:r>
    </w:p>
    <w:p w:rsidR="00CA0C4A" w:rsidRPr="00A56EDE" w:rsidRDefault="00E4050A" w:rsidP="00E4050A">
      <w:pPr>
        <w:numPr>
          <w:ilvl w:val="0"/>
          <w:numId w:val="3"/>
        </w:numPr>
        <w:shd w:val="clear" w:color="auto" w:fill="FFFFFF"/>
        <w:tabs>
          <w:tab w:val="left" w:pos="1176"/>
        </w:tabs>
        <w:ind w:firstLine="284"/>
        <w:jc w:val="both"/>
        <w:rPr>
          <w:spacing w:val="-7"/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>Заместитель директора по учебной работе</w:t>
      </w:r>
      <w:r w:rsidR="00150A83" w:rsidRPr="00A56EDE">
        <w:rPr>
          <w:rFonts w:eastAsia="Times New Roman"/>
          <w:sz w:val="26"/>
          <w:szCs w:val="26"/>
        </w:rPr>
        <w:t xml:space="preserve"> совместно с </w:t>
      </w:r>
      <w:r w:rsidRPr="00A56EDE">
        <w:rPr>
          <w:rFonts w:eastAsia="Times New Roman"/>
          <w:sz w:val="26"/>
          <w:szCs w:val="26"/>
        </w:rPr>
        <w:t xml:space="preserve"> кураторами групп</w:t>
      </w:r>
      <w:r w:rsidR="00150A83" w:rsidRPr="00A56EDE">
        <w:rPr>
          <w:rFonts w:eastAsia="Times New Roman"/>
          <w:sz w:val="26"/>
          <w:szCs w:val="26"/>
        </w:rPr>
        <w:t xml:space="preserve"> организу</w:t>
      </w:r>
      <w:r w:rsidRPr="00A56EDE">
        <w:rPr>
          <w:rFonts w:eastAsia="Times New Roman"/>
          <w:sz w:val="26"/>
          <w:szCs w:val="26"/>
        </w:rPr>
        <w:t>е</w:t>
      </w:r>
      <w:r w:rsidR="00150A83" w:rsidRPr="00A56EDE">
        <w:rPr>
          <w:rFonts w:eastAsia="Times New Roman"/>
          <w:sz w:val="26"/>
          <w:szCs w:val="26"/>
        </w:rPr>
        <w:t>т:</w:t>
      </w:r>
    </w:p>
    <w:p w:rsidR="00CA0C4A" w:rsidRPr="00A56EDE" w:rsidRDefault="00150A83" w:rsidP="00E4050A">
      <w:pPr>
        <w:numPr>
          <w:ilvl w:val="0"/>
          <w:numId w:val="4"/>
        </w:numPr>
        <w:shd w:val="clear" w:color="auto" w:fill="FFFFFF"/>
        <w:tabs>
          <w:tab w:val="left" w:pos="341"/>
        </w:tabs>
        <w:ind w:left="284"/>
        <w:jc w:val="both"/>
        <w:rPr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>информирование студентов о порядке освоения основн</w:t>
      </w:r>
      <w:r w:rsidR="00916465" w:rsidRPr="00A56EDE">
        <w:rPr>
          <w:rFonts w:eastAsia="Times New Roman"/>
          <w:sz w:val="26"/>
          <w:szCs w:val="26"/>
        </w:rPr>
        <w:t>ой</w:t>
      </w:r>
      <w:r w:rsidRPr="00A56EDE">
        <w:rPr>
          <w:rFonts w:eastAsia="Times New Roman"/>
          <w:sz w:val="26"/>
          <w:szCs w:val="26"/>
        </w:rPr>
        <w:t xml:space="preserve"> образовательн</w:t>
      </w:r>
      <w:r w:rsidR="00916465" w:rsidRPr="00A56EDE">
        <w:rPr>
          <w:rFonts w:eastAsia="Times New Roman"/>
          <w:sz w:val="26"/>
          <w:szCs w:val="26"/>
        </w:rPr>
        <w:t>ой</w:t>
      </w:r>
      <w:r w:rsidRPr="00A56EDE">
        <w:rPr>
          <w:rFonts w:eastAsia="Times New Roman"/>
          <w:sz w:val="26"/>
          <w:szCs w:val="26"/>
        </w:rPr>
        <w:t xml:space="preserve"> программ</w:t>
      </w:r>
      <w:r w:rsidR="00916465" w:rsidRPr="00A56EDE">
        <w:rPr>
          <w:rFonts w:eastAsia="Times New Roman"/>
          <w:sz w:val="26"/>
          <w:szCs w:val="26"/>
        </w:rPr>
        <w:t>ы</w:t>
      </w:r>
      <w:r w:rsidRPr="00A56EDE">
        <w:rPr>
          <w:rFonts w:eastAsia="Times New Roman"/>
          <w:sz w:val="26"/>
          <w:szCs w:val="26"/>
        </w:rPr>
        <w:t>, реализующ</w:t>
      </w:r>
      <w:r w:rsidR="00916465" w:rsidRPr="00A56EDE">
        <w:rPr>
          <w:rFonts w:eastAsia="Times New Roman"/>
          <w:sz w:val="26"/>
          <w:szCs w:val="26"/>
        </w:rPr>
        <w:t>ей</w:t>
      </w:r>
      <w:r w:rsidRPr="00A56EDE">
        <w:rPr>
          <w:rFonts w:eastAsia="Times New Roman"/>
          <w:sz w:val="26"/>
          <w:szCs w:val="26"/>
        </w:rPr>
        <w:t xml:space="preserve"> ФГОС, о про</w:t>
      </w:r>
      <w:r w:rsidR="00916465" w:rsidRPr="00A56EDE">
        <w:rPr>
          <w:rFonts w:eastAsia="Times New Roman"/>
          <w:sz w:val="26"/>
          <w:szCs w:val="26"/>
        </w:rPr>
        <w:t>цедуре выбора и записи на учебную</w:t>
      </w:r>
      <w:r w:rsidRPr="00A56EDE">
        <w:rPr>
          <w:rFonts w:eastAsia="Times New Roman"/>
          <w:sz w:val="26"/>
          <w:szCs w:val="26"/>
        </w:rPr>
        <w:t xml:space="preserve"> дисциплин</w:t>
      </w:r>
      <w:r w:rsidR="00916465" w:rsidRPr="00A56EDE">
        <w:rPr>
          <w:rFonts w:eastAsia="Times New Roman"/>
          <w:sz w:val="26"/>
          <w:szCs w:val="26"/>
        </w:rPr>
        <w:t>у</w:t>
      </w:r>
      <w:r w:rsidRPr="00A56EDE">
        <w:rPr>
          <w:rFonts w:eastAsia="Times New Roman"/>
          <w:sz w:val="26"/>
          <w:szCs w:val="26"/>
        </w:rPr>
        <w:t xml:space="preserve"> по выбору;</w:t>
      </w:r>
    </w:p>
    <w:p w:rsidR="00CA0C4A" w:rsidRPr="00A56EDE" w:rsidRDefault="00150A83" w:rsidP="00E4050A">
      <w:pPr>
        <w:numPr>
          <w:ilvl w:val="0"/>
          <w:numId w:val="4"/>
        </w:numPr>
        <w:shd w:val="clear" w:color="auto" w:fill="FFFFFF"/>
        <w:tabs>
          <w:tab w:val="left" w:pos="341"/>
        </w:tabs>
        <w:ind w:left="284"/>
        <w:jc w:val="both"/>
        <w:rPr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>ознакомление студентов с аннотированным содержанием предлагаемых дисциплин по выбору с указанием преподавателей, ведущих данные дисциплины, их должностей, учёных степеней и званий;</w:t>
      </w:r>
    </w:p>
    <w:p w:rsidR="00CA0C4A" w:rsidRPr="00A56EDE" w:rsidRDefault="00150A83" w:rsidP="00E4050A">
      <w:pPr>
        <w:numPr>
          <w:ilvl w:val="0"/>
          <w:numId w:val="4"/>
        </w:numPr>
        <w:shd w:val="clear" w:color="auto" w:fill="FFFFFF"/>
        <w:tabs>
          <w:tab w:val="left" w:pos="341"/>
        </w:tabs>
        <w:ind w:left="284"/>
        <w:jc w:val="both"/>
        <w:rPr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>консультирование студентов по вопросам выбора дисциплин</w:t>
      </w:r>
      <w:r w:rsidR="00C03F47" w:rsidRPr="00A56EDE">
        <w:rPr>
          <w:rFonts w:eastAsia="Times New Roman"/>
          <w:sz w:val="26"/>
          <w:szCs w:val="26"/>
        </w:rPr>
        <w:t>ы</w:t>
      </w:r>
      <w:r w:rsidRPr="00A56EDE">
        <w:rPr>
          <w:rFonts w:eastAsia="Times New Roman"/>
          <w:sz w:val="26"/>
          <w:szCs w:val="26"/>
        </w:rPr>
        <w:t>, оперативную ин</w:t>
      </w:r>
      <w:r w:rsidRPr="00A56EDE">
        <w:rPr>
          <w:rFonts w:eastAsia="Times New Roman"/>
          <w:sz w:val="26"/>
          <w:szCs w:val="26"/>
        </w:rPr>
        <w:softHyphen/>
        <w:t>формационную поддержку процедуры выбора;</w:t>
      </w:r>
    </w:p>
    <w:p w:rsidR="00CA0C4A" w:rsidRPr="00A56EDE" w:rsidRDefault="00150A83" w:rsidP="00E4050A">
      <w:pPr>
        <w:numPr>
          <w:ilvl w:val="0"/>
          <w:numId w:val="4"/>
        </w:numPr>
        <w:shd w:val="clear" w:color="auto" w:fill="FFFFFF"/>
        <w:tabs>
          <w:tab w:val="left" w:pos="341"/>
        </w:tabs>
        <w:ind w:left="284"/>
        <w:jc w:val="both"/>
        <w:rPr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>формирование студенческих групп для изучения дисциплин по выбору.</w:t>
      </w:r>
    </w:p>
    <w:p w:rsidR="00CA0C4A" w:rsidRPr="00A56EDE" w:rsidRDefault="00150A83" w:rsidP="00165BCA">
      <w:pPr>
        <w:numPr>
          <w:ilvl w:val="0"/>
          <w:numId w:val="5"/>
        </w:numPr>
        <w:shd w:val="clear" w:color="auto" w:fill="FFFFFF"/>
        <w:tabs>
          <w:tab w:val="left" w:pos="1118"/>
        </w:tabs>
        <w:ind w:firstLine="691"/>
        <w:jc w:val="both"/>
        <w:rPr>
          <w:spacing w:val="-9"/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 xml:space="preserve">Студенты, поступившие на 1 -й курс, записываются для изучения дисциплин по выбору в течение двух недель после приема в </w:t>
      </w:r>
      <w:r w:rsidR="00C03F47" w:rsidRPr="00A56EDE">
        <w:rPr>
          <w:rFonts w:eastAsia="Times New Roman"/>
          <w:sz w:val="26"/>
          <w:szCs w:val="26"/>
        </w:rPr>
        <w:t>ГБПОУ «СОУОР»</w:t>
      </w:r>
      <w:r w:rsidRPr="00A56EDE">
        <w:rPr>
          <w:rFonts w:eastAsia="Times New Roman"/>
          <w:sz w:val="26"/>
          <w:szCs w:val="26"/>
        </w:rPr>
        <w:t>.</w:t>
      </w:r>
    </w:p>
    <w:p w:rsidR="00CA0C4A" w:rsidRPr="00A56EDE" w:rsidRDefault="00C03F47" w:rsidP="00C03F47">
      <w:pPr>
        <w:jc w:val="both"/>
        <w:rPr>
          <w:spacing w:val="-8"/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 xml:space="preserve">     4.8.</w:t>
      </w:r>
      <w:r w:rsidR="00150A83" w:rsidRPr="00A56EDE">
        <w:rPr>
          <w:rFonts w:eastAsia="Times New Roman"/>
          <w:sz w:val="26"/>
          <w:szCs w:val="26"/>
        </w:rPr>
        <w:t xml:space="preserve">Запись на изучение дисциплин по выбору осуществляется путём заполнения студентом заявления установленной формы (приложение 1) и представления его в </w:t>
      </w:r>
      <w:r w:rsidRPr="00A56EDE">
        <w:rPr>
          <w:rFonts w:eastAsia="Times New Roman"/>
          <w:sz w:val="26"/>
          <w:szCs w:val="26"/>
        </w:rPr>
        <w:t>учебную часть</w:t>
      </w:r>
      <w:r w:rsidR="00150A83" w:rsidRPr="00A56EDE">
        <w:rPr>
          <w:rFonts w:eastAsia="Times New Roman"/>
          <w:sz w:val="26"/>
          <w:szCs w:val="26"/>
        </w:rPr>
        <w:t xml:space="preserve">. Заявление хранится в </w:t>
      </w:r>
      <w:r w:rsidRPr="00A56EDE">
        <w:rPr>
          <w:rFonts w:eastAsia="Times New Roman"/>
          <w:sz w:val="26"/>
          <w:szCs w:val="26"/>
        </w:rPr>
        <w:t>личном деле</w:t>
      </w:r>
      <w:r w:rsidR="00150A83" w:rsidRPr="00A56EDE">
        <w:rPr>
          <w:rFonts w:eastAsia="Times New Roman"/>
          <w:sz w:val="26"/>
          <w:szCs w:val="26"/>
        </w:rPr>
        <w:t xml:space="preserve"> до момента отчисления студента из </w:t>
      </w:r>
      <w:r w:rsidRPr="00A56EDE">
        <w:rPr>
          <w:rFonts w:eastAsia="Times New Roman"/>
          <w:sz w:val="26"/>
          <w:szCs w:val="26"/>
        </w:rPr>
        <w:t>ГБПОУ «СОУОР»</w:t>
      </w:r>
      <w:r w:rsidR="00150A83" w:rsidRPr="00A56EDE">
        <w:rPr>
          <w:rFonts w:eastAsia="Times New Roman"/>
          <w:sz w:val="26"/>
          <w:szCs w:val="26"/>
        </w:rPr>
        <w:t>.</w:t>
      </w:r>
    </w:p>
    <w:p w:rsidR="00CA0C4A" w:rsidRPr="00A56EDE" w:rsidRDefault="00C03F47" w:rsidP="00C03F47">
      <w:pPr>
        <w:shd w:val="clear" w:color="auto" w:fill="FFFFFF"/>
        <w:tabs>
          <w:tab w:val="left" w:pos="1243"/>
        </w:tabs>
        <w:jc w:val="both"/>
        <w:rPr>
          <w:spacing w:val="-16"/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 xml:space="preserve">  4.9.</w:t>
      </w:r>
      <w:r w:rsidR="00150A83" w:rsidRPr="00A56EDE">
        <w:rPr>
          <w:rFonts w:eastAsia="Times New Roman"/>
          <w:sz w:val="26"/>
          <w:szCs w:val="26"/>
        </w:rPr>
        <w:t>В случае</w:t>
      </w:r>
      <w:r w:rsidRPr="00A56EDE">
        <w:rPr>
          <w:rFonts w:eastAsia="Times New Roman"/>
          <w:sz w:val="26"/>
          <w:szCs w:val="26"/>
        </w:rPr>
        <w:t>,</w:t>
      </w:r>
      <w:r w:rsidR="00150A83" w:rsidRPr="00A56EDE">
        <w:rPr>
          <w:rFonts w:eastAsia="Times New Roman"/>
          <w:sz w:val="26"/>
          <w:szCs w:val="26"/>
        </w:rPr>
        <w:t xml:space="preserve"> если от студента не поступило заявление на изучение дисциплин по выбору в сроки, установленные п.4.</w:t>
      </w:r>
      <w:r w:rsidRPr="00A56EDE">
        <w:rPr>
          <w:rFonts w:eastAsia="Times New Roman"/>
          <w:sz w:val="26"/>
          <w:szCs w:val="26"/>
        </w:rPr>
        <w:t>7</w:t>
      </w:r>
      <w:r w:rsidR="00150A83" w:rsidRPr="00A56EDE">
        <w:rPr>
          <w:rFonts w:eastAsia="Times New Roman"/>
          <w:sz w:val="26"/>
          <w:szCs w:val="26"/>
        </w:rPr>
        <w:t>, 4.</w:t>
      </w:r>
      <w:r w:rsidRPr="00A56EDE">
        <w:rPr>
          <w:rFonts w:eastAsia="Times New Roman"/>
          <w:sz w:val="26"/>
          <w:szCs w:val="26"/>
        </w:rPr>
        <w:t>8</w:t>
      </w:r>
      <w:r w:rsidR="00150A83" w:rsidRPr="00A56EDE">
        <w:rPr>
          <w:rFonts w:eastAsia="Times New Roman"/>
          <w:sz w:val="26"/>
          <w:szCs w:val="26"/>
        </w:rPr>
        <w:t xml:space="preserve">, то данный студент направляется на изучение дисциплин по выбору решением </w:t>
      </w:r>
      <w:r w:rsidRPr="00A56EDE">
        <w:rPr>
          <w:rFonts w:eastAsia="Times New Roman"/>
          <w:sz w:val="26"/>
          <w:szCs w:val="26"/>
        </w:rPr>
        <w:t>заместителя директора по учебной работе</w:t>
      </w:r>
      <w:r w:rsidR="00150A83" w:rsidRPr="00A56EDE">
        <w:rPr>
          <w:rFonts w:eastAsia="Times New Roman"/>
          <w:sz w:val="26"/>
          <w:szCs w:val="26"/>
        </w:rPr>
        <w:t xml:space="preserve"> с учётом количества студентов в сформированных группах.</w:t>
      </w:r>
    </w:p>
    <w:p w:rsidR="00C03F47" w:rsidRPr="00A56EDE" w:rsidRDefault="00C03F47" w:rsidP="00C03F47">
      <w:pPr>
        <w:shd w:val="clear" w:color="auto" w:fill="FFFFFF"/>
        <w:tabs>
          <w:tab w:val="left" w:pos="1243"/>
        </w:tabs>
        <w:jc w:val="both"/>
        <w:rPr>
          <w:rFonts w:eastAsia="Times New Roman"/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t xml:space="preserve"> 4.10. Изучение дисциплины, на которую студенты записались или были записаны, становится для них обязательным.</w:t>
      </w:r>
    </w:p>
    <w:p w:rsidR="00C03F47" w:rsidRPr="00A56EDE" w:rsidRDefault="00C03F47">
      <w:pPr>
        <w:widowControl/>
        <w:autoSpaceDE/>
        <w:autoSpaceDN/>
        <w:adjustRightInd/>
        <w:spacing w:after="200" w:line="276" w:lineRule="auto"/>
        <w:rPr>
          <w:rFonts w:eastAsia="Times New Roman"/>
          <w:sz w:val="26"/>
          <w:szCs w:val="26"/>
        </w:rPr>
      </w:pPr>
      <w:r w:rsidRPr="00A56EDE">
        <w:rPr>
          <w:rFonts w:eastAsia="Times New Roman"/>
          <w:sz w:val="26"/>
          <w:szCs w:val="26"/>
        </w:rPr>
        <w:br w:type="page"/>
      </w:r>
    </w:p>
    <w:p w:rsidR="007F207B" w:rsidRDefault="007F207B" w:rsidP="007F207B">
      <w:pPr>
        <w:shd w:val="clear" w:color="auto" w:fill="FFFFFF"/>
        <w:ind w:firstLine="6226"/>
        <w:jc w:val="both"/>
        <w:rPr>
          <w:rFonts w:eastAsia="Times New Roman"/>
          <w:i/>
          <w:iCs/>
          <w:sz w:val="28"/>
          <w:szCs w:val="28"/>
        </w:rPr>
      </w:pPr>
      <w:r w:rsidRPr="00165BCA">
        <w:rPr>
          <w:rFonts w:eastAsia="Times New Roman"/>
          <w:i/>
          <w:iCs/>
          <w:sz w:val="28"/>
          <w:szCs w:val="28"/>
        </w:rPr>
        <w:lastRenderedPageBreak/>
        <w:t>Приложение 1</w:t>
      </w:r>
    </w:p>
    <w:p w:rsidR="007F207B" w:rsidRPr="00165BCA" w:rsidRDefault="007F207B" w:rsidP="007F207B">
      <w:pPr>
        <w:shd w:val="clear" w:color="auto" w:fill="FFFFFF"/>
        <w:jc w:val="both"/>
        <w:rPr>
          <w:sz w:val="28"/>
          <w:szCs w:val="28"/>
        </w:rPr>
      </w:pPr>
      <w:r w:rsidRPr="00165BCA">
        <w:rPr>
          <w:rFonts w:eastAsia="Times New Roman"/>
          <w:i/>
          <w:iCs/>
          <w:sz w:val="28"/>
          <w:szCs w:val="28"/>
        </w:rPr>
        <w:t xml:space="preserve"> </w:t>
      </w:r>
      <w:r w:rsidRPr="00165BCA">
        <w:rPr>
          <w:rFonts w:eastAsia="Times New Roman"/>
          <w:b/>
          <w:bCs/>
          <w:sz w:val="28"/>
          <w:szCs w:val="28"/>
        </w:rPr>
        <w:t>Бланк заявления о записи на изучение дисциплин</w:t>
      </w:r>
      <w:r>
        <w:rPr>
          <w:rFonts w:eastAsia="Times New Roman"/>
          <w:b/>
          <w:bCs/>
          <w:sz w:val="28"/>
          <w:szCs w:val="28"/>
        </w:rPr>
        <w:t>ы</w:t>
      </w:r>
      <w:r w:rsidRPr="00165BCA">
        <w:rPr>
          <w:rFonts w:eastAsia="Times New Roman"/>
          <w:b/>
          <w:bCs/>
          <w:sz w:val="28"/>
          <w:szCs w:val="28"/>
        </w:rPr>
        <w:t xml:space="preserve"> по выбору</w:t>
      </w:r>
    </w:p>
    <w:p w:rsidR="007F207B" w:rsidRDefault="007F207B" w:rsidP="007F207B">
      <w:pPr>
        <w:shd w:val="clear" w:color="auto" w:fill="FFFFFF"/>
        <w:tabs>
          <w:tab w:val="left" w:leader="underscore" w:pos="5928"/>
        </w:tabs>
        <w:ind w:firstLine="1901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Директору ГБПОУ «СОУОР»</w:t>
      </w:r>
    </w:p>
    <w:p w:rsidR="007F207B" w:rsidRPr="00165BCA" w:rsidRDefault="007F207B" w:rsidP="00554C04">
      <w:pPr>
        <w:shd w:val="clear" w:color="auto" w:fill="FFFFFF"/>
        <w:tabs>
          <w:tab w:val="left" w:leader="underscore" w:pos="5928"/>
        </w:tabs>
        <w:ind w:firstLine="1901"/>
        <w:jc w:val="right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___________________________</w:t>
      </w:r>
      <w:r w:rsidRPr="00165BCA">
        <w:rPr>
          <w:rFonts w:eastAsia="Times New Roman"/>
          <w:spacing w:val="-12"/>
          <w:sz w:val="28"/>
          <w:szCs w:val="28"/>
        </w:rPr>
        <w:br/>
      </w:r>
      <w:r w:rsidRPr="00165BCA">
        <w:rPr>
          <w:rFonts w:eastAsia="Times New Roman"/>
          <w:sz w:val="28"/>
          <w:szCs w:val="28"/>
        </w:rPr>
        <w:t>студента</w:t>
      </w:r>
      <w:r w:rsidR="00554C04">
        <w:rPr>
          <w:rFonts w:eastAsia="Times New Roman"/>
          <w:sz w:val="28"/>
          <w:szCs w:val="28"/>
        </w:rPr>
        <w:t>____</w:t>
      </w:r>
      <w:r w:rsidRPr="00165BCA">
        <w:rPr>
          <w:rFonts w:eastAsia="Times New Roman"/>
          <w:spacing w:val="-1"/>
          <w:sz w:val="28"/>
          <w:szCs w:val="28"/>
        </w:rPr>
        <w:t>курса</w:t>
      </w:r>
      <w:r w:rsidR="00554C04">
        <w:rPr>
          <w:rFonts w:eastAsia="Times New Roman"/>
          <w:spacing w:val="-1"/>
          <w:sz w:val="28"/>
          <w:szCs w:val="28"/>
        </w:rPr>
        <w:t xml:space="preserve"> очной </w:t>
      </w:r>
      <w:r w:rsidRPr="00165BCA">
        <w:rPr>
          <w:rFonts w:eastAsia="Times New Roman"/>
          <w:spacing w:val="-1"/>
          <w:sz w:val="28"/>
          <w:szCs w:val="28"/>
        </w:rPr>
        <w:t>формы обучения</w:t>
      </w:r>
    </w:p>
    <w:p w:rsidR="007F207B" w:rsidRPr="00165BCA" w:rsidRDefault="00554C04" w:rsidP="007F207B">
      <w:pPr>
        <w:shd w:val="clear" w:color="auto" w:fill="FFFFFF"/>
        <w:jc w:val="right"/>
        <w:rPr>
          <w:sz w:val="28"/>
          <w:szCs w:val="28"/>
        </w:rPr>
      </w:pPr>
      <w:r>
        <w:rPr>
          <w:spacing w:val="-4"/>
          <w:sz w:val="28"/>
          <w:szCs w:val="28"/>
        </w:rPr>
        <w:t>специальности _______________________ _</w:t>
      </w:r>
    </w:p>
    <w:p w:rsidR="007F207B" w:rsidRDefault="007F207B" w:rsidP="007F207B">
      <w:pPr>
        <w:shd w:val="clear" w:color="auto" w:fill="FFFFFF"/>
        <w:jc w:val="right"/>
        <w:rPr>
          <w:rFonts w:eastAsia="Times New Roman"/>
          <w:spacing w:val="-5"/>
          <w:sz w:val="28"/>
          <w:szCs w:val="28"/>
        </w:rPr>
      </w:pPr>
      <w:r w:rsidRPr="00165BCA">
        <w:rPr>
          <w:spacing w:val="-5"/>
          <w:sz w:val="28"/>
          <w:szCs w:val="28"/>
        </w:rPr>
        <w:t>(</w:t>
      </w:r>
      <w:r w:rsidRPr="00165BCA">
        <w:rPr>
          <w:rFonts w:eastAsia="Times New Roman"/>
          <w:spacing w:val="-5"/>
          <w:sz w:val="28"/>
          <w:szCs w:val="28"/>
        </w:rPr>
        <w:t>наименование специальности)</w:t>
      </w:r>
    </w:p>
    <w:p w:rsidR="00554C04" w:rsidRPr="00165BCA" w:rsidRDefault="00554C04" w:rsidP="007F207B">
      <w:pPr>
        <w:shd w:val="clear" w:color="auto" w:fill="FFFFFF"/>
        <w:jc w:val="right"/>
        <w:rPr>
          <w:sz w:val="28"/>
          <w:szCs w:val="28"/>
        </w:rPr>
      </w:pPr>
      <w:r>
        <w:rPr>
          <w:rFonts w:eastAsia="Times New Roman"/>
          <w:spacing w:val="-5"/>
          <w:sz w:val="28"/>
          <w:szCs w:val="28"/>
        </w:rPr>
        <w:t>______________________________________</w:t>
      </w:r>
    </w:p>
    <w:p w:rsidR="007F207B" w:rsidRDefault="007F207B" w:rsidP="007F207B">
      <w:pPr>
        <w:shd w:val="clear" w:color="auto" w:fill="FFFFFF"/>
        <w:ind w:firstLine="182"/>
        <w:jc w:val="right"/>
        <w:rPr>
          <w:rFonts w:eastAsia="Times New Roman"/>
          <w:spacing w:val="-5"/>
          <w:sz w:val="28"/>
          <w:szCs w:val="28"/>
        </w:rPr>
      </w:pPr>
      <w:r w:rsidRPr="00165BCA">
        <w:rPr>
          <w:spacing w:val="-4"/>
          <w:sz w:val="28"/>
          <w:szCs w:val="28"/>
        </w:rPr>
        <w:t>(</w:t>
      </w:r>
      <w:r w:rsidRPr="00165BCA">
        <w:rPr>
          <w:rFonts w:eastAsia="Times New Roman"/>
          <w:spacing w:val="-4"/>
          <w:sz w:val="28"/>
          <w:szCs w:val="28"/>
        </w:rPr>
        <w:t>Фамилия</w:t>
      </w:r>
      <w:r w:rsidR="00554C04">
        <w:rPr>
          <w:rFonts w:eastAsia="Times New Roman"/>
          <w:spacing w:val="-4"/>
          <w:sz w:val="28"/>
          <w:szCs w:val="28"/>
        </w:rPr>
        <w:t>, и</w:t>
      </w:r>
      <w:r w:rsidRPr="00165BCA">
        <w:rPr>
          <w:rFonts w:eastAsia="Times New Roman"/>
          <w:spacing w:val="-5"/>
          <w:sz w:val="28"/>
          <w:szCs w:val="28"/>
        </w:rPr>
        <w:t>мя</w:t>
      </w:r>
      <w:proofErr w:type="gramStart"/>
      <w:r w:rsidR="00554C04">
        <w:rPr>
          <w:rFonts w:eastAsia="Times New Roman"/>
          <w:spacing w:val="-5"/>
          <w:sz w:val="28"/>
          <w:szCs w:val="28"/>
        </w:rPr>
        <w:t>,о</w:t>
      </w:r>
      <w:proofErr w:type="gramEnd"/>
      <w:r w:rsidRPr="00165BCA">
        <w:rPr>
          <w:rFonts w:eastAsia="Times New Roman"/>
          <w:spacing w:val="-5"/>
          <w:sz w:val="28"/>
          <w:szCs w:val="28"/>
        </w:rPr>
        <w:t>тчество)</w:t>
      </w:r>
    </w:p>
    <w:p w:rsidR="00554C04" w:rsidRPr="00165BCA" w:rsidRDefault="00554C04" w:rsidP="007F207B">
      <w:pPr>
        <w:shd w:val="clear" w:color="auto" w:fill="FFFFFF"/>
        <w:ind w:firstLine="182"/>
        <w:jc w:val="right"/>
        <w:rPr>
          <w:sz w:val="28"/>
          <w:szCs w:val="28"/>
        </w:rPr>
      </w:pPr>
    </w:p>
    <w:p w:rsidR="007F207B" w:rsidRDefault="007F207B" w:rsidP="00554C04">
      <w:pPr>
        <w:shd w:val="clear" w:color="auto" w:fill="FFFFFF"/>
        <w:jc w:val="center"/>
        <w:rPr>
          <w:rFonts w:eastAsia="Times New Roman"/>
          <w:b/>
          <w:sz w:val="28"/>
          <w:szCs w:val="28"/>
        </w:rPr>
      </w:pPr>
      <w:r w:rsidRPr="00554C04">
        <w:rPr>
          <w:rFonts w:eastAsia="Times New Roman"/>
          <w:b/>
          <w:sz w:val="28"/>
          <w:szCs w:val="28"/>
        </w:rPr>
        <w:t>ЗАЯВЛЕНИЕ</w:t>
      </w:r>
    </w:p>
    <w:p w:rsidR="00554C04" w:rsidRPr="00554C04" w:rsidRDefault="00554C04" w:rsidP="00554C04">
      <w:pPr>
        <w:shd w:val="clear" w:color="auto" w:fill="FFFFFF"/>
        <w:jc w:val="center"/>
        <w:rPr>
          <w:b/>
          <w:sz w:val="28"/>
          <w:szCs w:val="28"/>
        </w:rPr>
      </w:pPr>
    </w:p>
    <w:p w:rsidR="007F207B" w:rsidRPr="00165BCA" w:rsidRDefault="007F207B" w:rsidP="007F207B">
      <w:pPr>
        <w:shd w:val="clear" w:color="auto" w:fill="FFFFFF"/>
        <w:tabs>
          <w:tab w:val="left" w:leader="underscore" w:pos="4267"/>
          <w:tab w:val="left" w:leader="underscore" w:pos="4608"/>
        </w:tabs>
        <w:jc w:val="both"/>
        <w:rPr>
          <w:sz w:val="28"/>
          <w:szCs w:val="28"/>
        </w:rPr>
      </w:pPr>
      <w:r w:rsidRPr="00165BCA">
        <w:rPr>
          <w:rFonts w:eastAsia="Times New Roman"/>
          <w:sz w:val="28"/>
          <w:szCs w:val="28"/>
        </w:rPr>
        <w:t xml:space="preserve">Прошу </w:t>
      </w:r>
      <w:r w:rsidR="00554C04">
        <w:rPr>
          <w:rFonts w:eastAsia="Times New Roman"/>
          <w:sz w:val="28"/>
          <w:szCs w:val="28"/>
        </w:rPr>
        <w:t xml:space="preserve">Вас </w:t>
      </w:r>
      <w:r w:rsidRPr="00165BCA">
        <w:rPr>
          <w:rFonts w:eastAsia="Times New Roman"/>
          <w:sz w:val="28"/>
          <w:szCs w:val="28"/>
        </w:rPr>
        <w:t>записать меня на 20</w:t>
      </w:r>
      <w:r w:rsidRPr="00165BCA">
        <w:rPr>
          <w:rFonts w:eastAsia="Times New Roman"/>
          <w:sz w:val="28"/>
          <w:szCs w:val="28"/>
        </w:rPr>
        <w:tab/>
        <w:t>/</w:t>
      </w:r>
      <w:r w:rsidRPr="00165BCA">
        <w:rPr>
          <w:rFonts w:eastAsia="Times New Roman"/>
          <w:sz w:val="28"/>
          <w:szCs w:val="28"/>
        </w:rPr>
        <w:tab/>
        <w:t>учебный год для изучения учебн</w:t>
      </w:r>
      <w:r w:rsidR="00554C04">
        <w:rPr>
          <w:rFonts w:eastAsia="Times New Roman"/>
          <w:sz w:val="28"/>
          <w:szCs w:val="28"/>
        </w:rPr>
        <w:t>ой</w:t>
      </w:r>
    </w:p>
    <w:p w:rsidR="007F207B" w:rsidRPr="00165BCA" w:rsidRDefault="007F207B" w:rsidP="007F207B">
      <w:pPr>
        <w:shd w:val="clear" w:color="auto" w:fill="FFFFFF"/>
        <w:jc w:val="both"/>
        <w:rPr>
          <w:sz w:val="28"/>
          <w:szCs w:val="28"/>
        </w:rPr>
      </w:pPr>
      <w:r w:rsidRPr="00165BCA">
        <w:rPr>
          <w:rFonts w:eastAsia="Times New Roman"/>
          <w:sz w:val="28"/>
          <w:szCs w:val="28"/>
        </w:rPr>
        <w:t>дисциплин</w:t>
      </w:r>
      <w:r w:rsidR="00554C04">
        <w:rPr>
          <w:rFonts w:eastAsia="Times New Roman"/>
          <w:sz w:val="28"/>
          <w:szCs w:val="28"/>
        </w:rPr>
        <w:t>ы</w:t>
      </w:r>
      <w:r w:rsidRPr="00165BCA">
        <w:rPr>
          <w:rFonts w:eastAsia="Times New Roman"/>
          <w:sz w:val="28"/>
          <w:szCs w:val="28"/>
        </w:rPr>
        <w:t xml:space="preserve"> по выбору:</w:t>
      </w:r>
    </w:p>
    <w:p w:rsidR="007F207B" w:rsidRPr="00165BCA" w:rsidRDefault="007F207B" w:rsidP="007F207B">
      <w:pPr>
        <w:shd w:val="clear" w:color="auto" w:fill="FFFFFF"/>
        <w:tabs>
          <w:tab w:val="left" w:leader="underscore" w:pos="8606"/>
        </w:tabs>
        <w:jc w:val="both"/>
        <w:rPr>
          <w:sz w:val="28"/>
          <w:szCs w:val="28"/>
        </w:rPr>
      </w:pPr>
      <w:r w:rsidRPr="00165BCA">
        <w:rPr>
          <w:b/>
          <w:bCs/>
          <w:spacing w:val="-39"/>
          <w:sz w:val="28"/>
          <w:szCs w:val="28"/>
        </w:rPr>
        <w:t>1.</w:t>
      </w:r>
      <w:r w:rsidRPr="00165BCA">
        <w:rPr>
          <w:b/>
          <w:bCs/>
          <w:sz w:val="28"/>
          <w:szCs w:val="28"/>
        </w:rPr>
        <w:tab/>
      </w:r>
    </w:p>
    <w:p w:rsidR="007F207B" w:rsidRPr="00165BCA" w:rsidRDefault="007F207B" w:rsidP="007F207B">
      <w:pPr>
        <w:shd w:val="clear" w:color="auto" w:fill="FFFFFF"/>
        <w:jc w:val="both"/>
        <w:rPr>
          <w:sz w:val="28"/>
          <w:szCs w:val="28"/>
        </w:rPr>
      </w:pPr>
      <w:r w:rsidRPr="00165BCA">
        <w:rPr>
          <w:spacing w:val="-2"/>
          <w:sz w:val="28"/>
          <w:szCs w:val="28"/>
        </w:rPr>
        <w:t>(</w:t>
      </w:r>
      <w:r w:rsidRPr="00165BCA">
        <w:rPr>
          <w:rFonts w:eastAsia="Times New Roman"/>
          <w:spacing w:val="-2"/>
          <w:sz w:val="28"/>
          <w:szCs w:val="28"/>
        </w:rPr>
        <w:t>наименование дисциплины)</w:t>
      </w:r>
    </w:p>
    <w:p w:rsidR="007F207B" w:rsidRPr="00165BCA" w:rsidRDefault="007F207B" w:rsidP="007F207B">
      <w:pPr>
        <w:shd w:val="clear" w:color="auto" w:fill="FFFFFF"/>
        <w:jc w:val="both"/>
        <w:rPr>
          <w:sz w:val="28"/>
          <w:szCs w:val="28"/>
        </w:rPr>
        <w:sectPr w:rsidR="007F207B" w:rsidRPr="00165BCA" w:rsidSect="00A56EDE">
          <w:pgSz w:w="11909" w:h="16834"/>
          <w:pgMar w:top="709" w:right="852" w:bottom="720" w:left="993" w:header="720" w:footer="720" w:gutter="0"/>
          <w:cols w:space="60"/>
          <w:noEndnote/>
        </w:sectPr>
      </w:pPr>
    </w:p>
    <w:p w:rsidR="00554C04" w:rsidRDefault="00554C04" w:rsidP="007F207B">
      <w:pPr>
        <w:shd w:val="clear" w:color="auto" w:fill="FFFFFF"/>
        <w:jc w:val="both"/>
        <w:rPr>
          <w:sz w:val="28"/>
          <w:szCs w:val="28"/>
        </w:rPr>
      </w:pPr>
    </w:p>
    <w:p w:rsidR="00554C04" w:rsidRDefault="00554C04" w:rsidP="007F207B">
      <w:pPr>
        <w:shd w:val="clear" w:color="auto" w:fill="FFFFFF"/>
        <w:jc w:val="both"/>
        <w:rPr>
          <w:sz w:val="28"/>
          <w:szCs w:val="28"/>
        </w:rPr>
      </w:pPr>
    </w:p>
    <w:p w:rsidR="00554C04" w:rsidRDefault="00554C04" w:rsidP="007F207B">
      <w:pPr>
        <w:shd w:val="clear" w:color="auto" w:fill="FFFFFF"/>
        <w:jc w:val="both"/>
        <w:rPr>
          <w:sz w:val="28"/>
          <w:szCs w:val="28"/>
        </w:rPr>
      </w:pPr>
    </w:p>
    <w:p w:rsidR="00CA0C4A" w:rsidRPr="00165BCA" w:rsidRDefault="00554C04" w:rsidP="00554C04">
      <w:pPr>
        <w:shd w:val="clear" w:color="auto" w:fill="FFFFFF"/>
        <w:tabs>
          <w:tab w:val="left" w:leader="underscore" w:pos="552"/>
          <w:tab w:val="left" w:leader="underscore" w:pos="2918"/>
          <w:tab w:val="left" w:leader="underscore" w:pos="5621"/>
        </w:tabs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</w:t>
      </w:r>
      <w:r w:rsidR="00C03F47">
        <w:rPr>
          <w:rFonts w:eastAsia="Times New Roman"/>
          <w:sz w:val="28"/>
          <w:szCs w:val="28"/>
        </w:rPr>
        <w:t xml:space="preserve"> </w:t>
      </w:r>
    </w:p>
    <w:p w:rsidR="00CA0C4A" w:rsidRPr="00165BCA" w:rsidRDefault="00CA0C4A" w:rsidP="00165BCA">
      <w:pPr>
        <w:shd w:val="clear" w:color="auto" w:fill="FFFFFF"/>
        <w:jc w:val="both"/>
        <w:rPr>
          <w:sz w:val="28"/>
          <w:szCs w:val="28"/>
        </w:rPr>
        <w:sectPr w:rsidR="00CA0C4A" w:rsidRPr="00165BCA" w:rsidSect="00165BCA">
          <w:type w:val="continuous"/>
          <w:pgSz w:w="16834" w:h="11909" w:orient="landscape"/>
          <w:pgMar w:top="1104" w:right="852" w:bottom="360" w:left="993" w:header="720" w:footer="720" w:gutter="0"/>
          <w:cols w:num="4" w:space="720" w:equalWidth="0">
            <w:col w:w="1867" w:space="2827"/>
            <w:col w:w="720" w:space="1056"/>
            <w:col w:w="720" w:space="0"/>
            <w:col w:w="1641"/>
          </w:cols>
          <w:noEndnote/>
        </w:sectPr>
      </w:pPr>
    </w:p>
    <w:p w:rsidR="00165BCA" w:rsidRPr="00165BCA" w:rsidRDefault="00165BCA" w:rsidP="00554C04">
      <w:pPr>
        <w:shd w:val="clear" w:color="auto" w:fill="FFFFFF"/>
        <w:ind w:firstLine="6226"/>
        <w:jc w:val="both"/>
        <w:rPr>
          <w:sz w:val="28"/>
          <w:szCs w:val="28"/>
        </w:rPr>
      </w:pPr>
    </w:p>
    <w:sectPr w:rsidR="00165BCA" w:rsidRPr="00165BCA" w:rsidSect="00554C04">
      <w:pgSz w:w="11909" w:h="16834"/>
      <w:pgMar w:top="1440" w:right="852" w:bottom="720" w:left="993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7C8EEEA"/>
    <w:lvl w:ilvl="0">
      <w:numFmt w:val="bullet"/>
      <w:lvlText w:val="*"/>
      <w:lvlJc w:val="left"/>
    </w:lvl>
  </w:abstractNum>
  <w:abstractNum w:abstractNumId="1">
    <w:nsid w:val="19E936D6"/>
    <w:multiLevelType w:val="singleLevel"/>
    <w:tmpl w:val="D63E828C"/>
    <w:lvl w:ilvl="0">
      <w:start w:val="2"/>
      <w:numFmt w:val="decimal"/>
      <w:lvlText w:val="1.%1"/>
      <w:legacy w:legacy="1" w:legacySpace="0" w:legacyIndent="313"/>
      <w:lvlJc w:val="left"/>
      <w:rPr>
        <w:rFonts w:ascii="Times New Roman" w:hAnsi="Times New Roman" w:cs="Times New Roman" w:hint="default"/>
      </w:rPr>
    </w:lvl>
  </w:abstractNum>
  <w:abstractNum w:abstractNumId="2">
    <w:nsid w:val="3DBB690B"/>
    <w:multiLevelType w:val="singleLevel"/>
    <w:tmpl w:val="1FDCA7DA"/>
    <w:lvl w:ilvl="0">
      <w:start w:val="7"/>
      <w:numFmt w:val="decimal"/>
      <w:lvlText w:val="4.%1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3">
    <w:nsid w:val="3E352A7C"/>
    <w:multiLevelType w:val="singleLevel"/>
    <w:tmpl w:val="1990F2B0"/>
    <w:lvl w:ilvl="0">
      <w:start w:val="15"/>
      <w:numFmt w:val="decimal"/>
      <w:lvlText w:val="4.%1"/>
      <w:legacy w:legacy="1" w:legacySpace="0" w:legacyIndent="556"/>
      <w:lvlJc w:val="left"/>
      <w:rPr>
        <w:rFonts w:ascii="Times New Roman" w:hAnsi="Times New Roman" w:cs="Times New Roman" w:hint="default"/>
      </w:rPr>
    </w:lvl>
  </w:abstractNum>
  <w:abstractNum w:abstractNumId="4">
    <w:nsid w:val="4C4E222F"/>
    <w:multiLevelType w:val="singleLevel"/>
    <w:tmpl w:val="5E5EA71C"/>
    <w:lvl w:ilvl="0">
      <w:start w:val="1"/>
      <w:numFmt w:val="decimal"/>
      <w:lvlText w:val="4.%1"/>
      <w:legacy w:legacy="1" w:legacySpace="0" w:legacyIndent="672"/>
      <w:lvlJc w:val="left"/>
      <w:rPr>
        <w:rFonts w:ascii="Times New Roman" w:hAnsi="Times New Roman" w:cs="Times New Roman" w:hint="default"/>
      </w:rPr>
    </w:lvl>
  </w:abstractNum>
  <w:abstractNum w:abstractNumId="5">
    <w:nsid w:val="633538D3"/>
    <w:multiLevelType w:val="singleLevel"/>
    <w:tmpl w:val="5EEACFDC"/>
    <w:lvl w:ilvl="0">
      <w:start w:val="10"/>
      <w:numFmt w:val="decimal"/>
      <w:lvlText w:val="4.%1"/>
      <w:legacy w:legacy="1" w:legacySpace="0" w:legacyIndent="557"/>
      <w:lvlJc w:val="left"/>
      <w:rPr>
        <w:rFonts w:ascii="Times New Roman" w:hAnsi="Times New Roman" w:cs="Times New Roman" w:hint="default"/>
      </w:rPr>
    </w:lvl>
  </w:abstractNum>
  <w:abstractNum w:abstractNumId="6">
    <w:nsid w:val="69790BFB"/>
    <w:multiLevelType w:val="singleLevel"/>
    <w:tmpl w:val="BC00EF56"/>
    <w:lvl w:ilvl="0">
      <w:start w:val="13"/>
      <w:numFmt w:val="decimal"/>
      <w:lvlText w:val="4.%1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7">
    <w:nsid w:val="77DE4BD7"/>
    <w:multiLevelType w:val="hybridMultilevel"/>
    <w:tmpl w:val="F260FECE"/>
    <w:lvl w:ilvl="0" w:tplc="A7DE6A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5"/>
  </w:num>
  <w:num w:numId="7">
    <w:abstractNumId w:val="6"/>
  </w:num>
  <w:num w:numId="8">
    <w:abstractNumId w:val="3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BA4C22"/>
    <w:rsid w:val="000C2B71"/>
    <w:rsid w:val="00150A83"/>
    <w:rsid w:val="00165BCA"/>
    <w:rsid w:val="001C2208"/>
    <w:rsid w:val="00554C04"/>
    <w:rsid w:val="006701EC"/>
    <w:rsid w:val="007737C6"/>
    <w:rsid w:val="007F207B"/>
    <w:rsid w:val="00916465"/>
    <w:rsid w:val="009920BE"/>
    <w:rsid w:val="009D67F1"/>
    <w:rsid w:val="00A56EDE"/>
    <w:rsid w:val="00BA4C22"/>
    <w:rsid w:val="00C03F47"/>
    <w:rsid w:val="00CA0C4A"/>
    <w:rsid w:val="00E4050A"/>
    <w:rsid w:val="00E54638"/>
    <w:rsid w:val="00F8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0C4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65BC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165BCA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 Spacing"/>
    <w:uiPriority w:val="1"/>
    <w:qFormat/>
    <w:rsid w:val="00F85D15"/>
    <w:pPr>
      <w:spacing w:after="0" w:line="240" w:lineRule="auto"/>
    </w:pPr>
    <w:rPr>
      <w:rFonts w:ascii="Times New Roman" w:eastAsia="Calibri" w:hAnsi="Times New Roman" w:cs="Times New Roman"/>
      <w:sz w:val="28"/>
      <w:szCs w:val="26"/>
      <w:lang w:eastAsia="en-US"/>
    </w:rPr>
  </w:style>
  <w:style w:type="paragraph" w:styleId="a6">
    <w:name w:val="List Paragraph"/>
    <w:basedOn w:val="a"/>
    <w:uiPriority w:val="34"/>
    <w:qFormat/>
    <w:rsid w:val="001C2208"/>
    <w:pPr>
      <w:widowControl/>
      <w:autoSpaceDE/>
      <w:autoSpaceDN/>
      <w:adjustRightInd/>
      <w:ind w:left="720"/>
      <w:contextualSpacing/>
    </w:pPr>
    <w:rPr>
      <w:rFonts w:eastAsia="Calibri"/>
      <w:color w:val="000000"/>
      <w:sz w:val="28"/>
      <w:szCs w:val="32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C03F4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03F4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818</Words>
  <Characters>4666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2016-02-05T10:25:00Z</cp:lastPrinted>
  <dcterms:created xsi:type="dcterms:W3CDTF">2016-02-04T10:38:00Z</dcterms:created>
  <dcterms:modified xsi:type="dcterms:W3CDTF">2016-02-05T11:04:00Z</dcterms:modified>
</cp:coreProperties>
</file>