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8" w:rsidRPr="00B802AE" w:rsidRDefault="00E51378" w:rsidP="00E513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02AE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ОБРАЗОВАТЕЛЬНОЕ УЧРЕЖДЕНИЕ</w:t>
      </w:r>
    </w:p>
    <w:p w:rsidR="00E51378" w:rsidRPr="00B802AE" w:rsidRDefault="00E51378" w:rsidP="00E51378">
      <w:pPr>
        <w:pStyle w:val="a4"/>
        <w:jc w:val="center"/>
        <w:rPr>
          <w:rFonts w:ascii="Times New Roman" w:hAnsi="Times New Roman" w:cs="Times New Roman"/>
        </w:rPr>
      </w:pPr>
      <w:r w:rsidRPr="00B802AE">
        <w:rPr>
          <w:rFonts w:ascii="Times New Roman" w:hAnsi="Times New Roman" w:cs="Times New Roman"/>
          <w:sz w:val="28"/>
          <w:szCs w:val="28"/>
        </w:rPr>
        <w:t>САРАТОВСКОЕ ОБЛАСТНОЕ УЧИЛИЩЕ (ТЕХНИКУМ) ОЛИМПИЙСКОГО РЕЗЕРВА</w:t>
      </w:r>
    </w:p>
    <w:p w:rsidR="00E51378" w:rsidRDefault="00E51378" w:rsidP="00E51378">
      <w:pPr>
        <w:pStyle w:val="a4"/>
        <w:jc w:val="right"/>
        <w:rPr>
          <w:rFonts w:ascii="Times New Roman" w:hAnsi="Times New Roman" w:cs="Times New Roman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E51378" w:rsidRPr="007A67A5" w:rsidRDefault="00E51378" w:rsidP="00E5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A5">
        <w:rPr>
          <w:rFonts w:ascii="Times New Roman" w:hAnsi="Times New Roman" w:cs="Times New Roman"/>
          <w:b/>
          <w:sz w:val="28"/>
          <w:szCs w:val="28"/>
        </w:rPr>
        <w:t>Прикладные аспекты внедрения элементов новых видов спорта в физкультурно-спортивную подготовку студентов.</w:t>
      </w:r>
    </w:p>
    <w:p w:rsidR="00E51378" w:rsidRDefault="00E51378" w:rsidP="00E5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A5">
        <w:rPr>
          <w:rFonts w:ascii="Times New Roman" w:hAnsi="Times New Roman" w:cs="Times New Roman"/>
          <w:b/>
          <w:sz w:val="28"/>
          <w:szCs w:val="28"/>
        </w:rPr>
        <w:t xml:space="preserve">(на примере гимнастики, </w:t>
      </w:r>
      <w:proofErr w:type="spellStart"/>
      <w:r w:rsidRPr="007A67A5">
        <w:rPr>
          <w:rFonts w:ascii="Times New Roman" w:hAnsi="Times New Roman" w:cs="Times New Roman"/>
          <w:b/>
          <w:sz w:val="28"/>
          <w:szCs w:val="28"/>
        </w:rPr>
        <w:t>кроссфита</w:t>
      </w:r>
      <w:proofErr w:type="spellEnd"/>
      <w:r w:rsidRPr="007A67A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A67A5">
        <w:rPr>
          <w:rFonts w:ascii="Times New Roman" w:hAnsi="Times New Roman" w:cs="Times New Roman"/>
          <w:b/>
          <w:sz w:val="28"/>
          <w:szCs w:val="28"/>
        </w:rPr>
        <w:t>воркаута</w:t>
      </w:r>
      <w:proofErr w:type="spellEnd"/>
      <w:r w:rsidRPr="007A67A5">
        <w:rPr>
          <w:rFonts w:ascii="Times New Roman" w:hAnsi="Times New Roman" w:cs="Times New Roman"/>
          <w:b/>
          <w:sz w:val="28"/>
          <w:szCs w:val="28"/>
        </w:rPr>
        <w:t>)</w:t>
      </w: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Pr="00E51378" w:rsidRDefault="00E51378" w:rsidP="00E5137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1378">
        <w:rPr>
          <w:rFonts w:ascii="Times New Roman" w:hAnsi="Times New Roman" w:cs="Times New Roman"/>
          <w:sz w:val="28"/>
          <w:szCs w:val="28"/>
        </w:rPr>
        <w:t>Гуликов</w:t>
      </w:r>
      <w:proofErr w:type="spellEnd"/>
      <w:r w:rsidRPr="00E51378">
        <w:rPr>
          <w:rFonts w:ascii="Times New Roman" w:hAnsi="Times New Roman" w:cs="Times New Roman"/>
          <w:sz w:val="28"/>
          <w:szCs w:val="28"/>
        </w:rPr>
        <w:t xml:space="preserve"> С.М.- преподаватель </w:t>
      </w:r>
    </w:p>
    <w:p w:rsidR="00E51378" w:rsidRPr="00E51378" w:rsidRDefault="00E51378" w:rsidP="00E51378">
      <w:pPr>
        <w:jc w:val="right"/>
        <w:rPr>
          <w:rFonts w:ascii="Times New Roman" w:hAnsi="Times New Roman" w:cs="Times New Roman"/>
          <w:sz w:val="28"/>
          <w:szCs w:val="28"/>
        </w:rPr>
      </w:pPr>
      <w:r w:rsidRPr="00E51378">
        <w:rPr>
          <w:rFonts w:ascii="Times New Roman" w:hAnsi="Times New Roman" w:cs="Times New Roman"/>
          <w:sz w:val="28"/>
          <w:szCs w:val="28"/>
        </w:rPr>
        <w:t>профессиональных дисциплин</w:t>
      </w: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8" w:rsidRDefault="00E51378" w:rsidP="00D91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D6E" w:rsidRPr="00BF7D6E" w:rsidRDefault="00E51378" w:rsidP="00E51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78">
        <w:rPr>
          <w:rFonts w:ascii="Times New Roman" w:hAnsi="Times New Roman" w:cs="Times New Roman"/>
          <w:sz w:val="28"/>
          <w:szCs w:val="28"/>
        </w:rPr>
        <w:t>Саратов 2019</w:t>
      </w:r>
    </w:p>
    <w:p w:rsidR="00BF7D6E" w:rsidRPr="00BF7D6E" w:rsidRDefault="00BF7D6E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7D6E">
        <w:rPr>
          <w:rFonts w:ascii="Times New Roman" w:hAnsi="Times New Roman" w:cs="Times New Roman"/>
          <w:sz w:val="28"/>
          <w:szCs w:val="28"/>
        </w:rPr>
        <w:lastRenderedPageBreak/>
        <w:t xml:space="preserve"> Современное общество, высочайшие темпы его развития предъявляют все новые, более высокие требования к человеку и его здоровью. К</w:t>
      </w:r>
      <w:r>
        <w:rPr>
          <w:rFonts w:ascii="Times New Roman" w:hAnsi="Times New Roman" w:cs="Times New Roman"/>
          <w:sz w:val="28"/>
          <w:szCs w:val="28"/>
        </w:rPr>
        <w:t xml:space="preserve"> сожалению, здоровье пока не яв</w:t>
      </w:r>
      <w:r w:rsidRPr="00BF7D6E">
        <w:rPr>
          <w:rFonts w:ascii="Times New Roman" w:hAnsi="Times New Roman" w:cs="Times New Roman"/>
          <w:sz w:val="28"/>
          <w:szCs w:val="28"/>
        </w:rPr>
        <w:t>ляется первостепенной жизненной ценностью и мерой качества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7D6E">
        <w:rPr>
          <w:rFonts w:ascii="Times New Roman" w:hAnsi="Times New Roman" w:cs="Times New Roman"/>
          <w:sz w:val="28"/>
          <w:szCs w:val="28"/>
        </w:rPr>
        <w:t xml:space="preserve"> молодых людей, оставаясь в лучшем случае средством достижения иных, социально более зн</w:t>
      </w:r>
      <w:r>
        <w:rPr>
          <w:rFonts w:ascii="Times New Roman" w:hAnsi="Times New Roman" w:cs="Times New Roman"/>
          <w:sz w:val="28"/>
          <w:szCs w:val="28"/>
        </w:rPr>
        <w:t>ачимых цен</w:t>
      </w:r>
      <w:r w:rsidRPr="00BF7D6E">
        <w:rPr>
          <w:rFonts w:ascii="Times New Roman" w:hAnsi="Times New Roman" w:cs="Times New Roman"/>
          <w:sz w:val="28"/>
          <w:szCs w:val="28"/>
        </w:rPr>
        <w:t>ностей и целей (карьера, профессиональная компетентность, семья и т.д.). В молодежном обществе пока еще медленно вырабатывается «мода» на здоровье, культура здорового поведения. Установка на здоровый образ жизни появляется не сама по себе, а фор</w:t>
      </w:r>
      <w:r>
        <w:rPr>
          <w:rFonts w:ascii="Times New Roman" w:hAnsi="Times New Roman" w:cs="Times New Roman"/>
          <w:sz w:val="28"/>
          <w:szCs w:val="28"/>
        </w:rPr>
        <w:t>мирует</w:t>
      </w:r>
      <w:r w:rsidRPr="00BF7D6E">
        <w:rPr>
          <w:rFonts w:ascii="Times New Roman" w:hAnsi="Times New Roman" w:cs="Times New Roman"/>
          <w:sz w:val="28"/>
          <w:szCs w:val="28"/>
        </w:rPr>
        <w:t>ся в результате определенного психологического и пе</w:t>
      </w:r>
      <w:r>
        <w:rPr>
          <w:rFonts w:ascii="Times New Roman" w:hAnsi="Times New Roman" w:cs="Times New Roman"/>
          <w:sz w:val="28"/>
          <w:szCs w:val="28"/>
        </w:rPr>
        <w:t>дагогического воздействия. Повы</w:t>
      </w:r>
      <w:r w:rsidRPr="00BF7D6E">
        <w:rPr>
          <w:rFonts w:ascii="Times New Roman" w:hAnsi="Times New Roman" w:cs="Times New Roman"/>
          <w:sz w:val="28"/>
          <w:szCs w:val="28"/>
        </w:rPr>
        <w:t>сить интерес студента к здоровому образу жизни, а вм</w:t>
      </w:r>
      <w:r>
        <w:rPr>
          <w:rFonts w:ascii="Times New Roman" w:hAnsi="Times New Roman" w:cs="Times New Roman"/>
          <w:sz w:val="28"/>
          <w:szCs w:val="28"/>
        </w:rPr>
        <w:t>есте с тем и к изменению жизнен</w:t>
      </w:r>
      <w:r w:rsidRPr="00BF7D6E">
        <w:rPr>
          <w:rFonts w:ascii="Times New Roman" w:hAnsi="Times New Roman" w:cs="Times New Roman"/>
          <w:sz w:val="28"/>
          <w:szCs w:val="28"/>
        </w:rPr>
        <w:t>ной позиции в сторону ответственного отношения к собственному здоровью возможно только при качественном изменении подхода к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7A5" w:rsidRP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Данная статья посвящена известной проблеме нашего образования – вопросу «чему учить» и «как учить»! Она основана на фактах, опросах специалистов, студентов, а также личном жизненном и педагогическом опыте. И хотя в ней рассматриваются прикладные вопросы обучения на уроках физкультуры в школе, те же </w:t>
      </w:r>
      <w:proofErr w:type="gramStart"/>
      <w:r w:rsidRPr="007A67A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 возможно обозначить и по другим предметам. Увы, и в системе СПО и в ВУЗах мы сталкиваемся с тем же.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Мы все когда-то учились в школе, и возможно потом не единожды задавались вопросом - а что из того, что мы изучали в школе, реально пригодилось нам в жизни. И, наверное, согласимся с выводом, что объем изучаемого в школе учебного материала, и затем реально используемого в жизни, находится в огромной диспропорции. Немало в школе дается того, что - либо не пригодится в жизни, либо нужно знать лишь на уровне общих представлений. А ведь известно, что, если информация не имеет прикладной направленности и никак не используется, т.е. «не вспоминается», она попросту забывается через непродолжительное время. Но на эту информацию затрачивается время, жизненные и материальные ресурсы и многое другое. При этом</w:t>
      </w:r>
      <w:proofErr w:type="gramStart"/>
      <w:r w:rsidRPr="007A67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 часто не дается то, что нужно для повседневной жизни, то, с чем человек может иметь дело с большой долей вероятности.</w:t>
      </w:r>
    </w:p>
    <w:p w:rsidR="007A67A5" w:rsidRPr="00747D5B" w:rsidRDefault="007A67A5" w:rsidP="00D91C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Следует отметить, что значимые шаги в направлении оптимизации школьного образования уже сделаны. Появились классы с гуманитарным и математическим уклоном в обучении, существуют кадетские и спортивные классы и </w:t>
      </w:r>
      <w:proofErr w:type="gramStart"/>
      <w:r w:rsidRPr="007A67A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. В самом содержании учебного материала по предмету, наряду с базовой (предписанной) частью, уже может присутствовать вариативная часть, на усмотрение педагога по данному предмету. Также, в недавно введенных ФГОС уже четко просматривается изменения в подходе к </w:t>
      </w:r>
      <w:r w:rsidRPr="007A67A5">
        <w:rPr>
          <w:rFonts w:ascii="Times New Roman" w:hAnsi="Times New Roman" w:cs="Times New Roman"/>
          <w:sz w:val="28"/>
          <w:szCs w:val="28"/>
        </w:rPr>
        <w:lastRenderedPageBreak/>
        <w:t>обучению: от роли «наполняющих» учащихся знаниями, педагоги переходят к роли «направляющих» обучающихся к знаниям. Так у учащихся формируется поисковая активность в самостоятельном добывании необходимых знаний. В дальнейшем это позволит им, по необходимости, заниматься самообразованием на протяжении всей своей жизни.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Но остается еще важная, пока не решенная проблема – объем и содержание изучаемых предметов. На мой взгляд, решая эту проблему, можно установить заслон нарастающей из года в год учебной нагрузке на учащихся, и поставить точку в многолетнем споре об увеличении сроков их обучения. Но для этого необходима беспристрастная экспертная оценка содержания учебной программы каждого предмета, и расстановка в нем приоритетов – что необходимо учащимся знать, а о чем иметь лишь соответствующие представления. Но, физическая культура и спорт имеют очень важную отличительную особенность. От других дисциплин её отличает сто процентная практическая составляющая и прямое сильное влияние на морфофункциональное и психофизиологическое состояние организма учащихся. В этих влияниях педагог по физической культуре и спорту стоит в одном ряду с врачами и на первый план выходит девиз из клятвы Гиппократа: «</w:t>
      </w:r>
      <w:r w:rsidR="00747D5B" w:rsidRPr="00747D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47D5B" w:rsidRPr="00747D5B">
        <w:rPr>
          <w:rFonts w:ascii="Times New Roman" w:hAnsi="Times New Roman" w:cs="Times New Roman"/>
          <w:i/>
          <w:iCs/>
          <w:sz w:val="28"/>
          <w:szCs w:val="28"/>
        </w:rPr>
        <w:t>primum</w:t>
      </w:r>
      <w:proofErr w:type="spellEnd"/>
      <w:r w:rsidR="00747D5B" w:rsidRPr="00747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47D5B" w:rsidRPr="00747D5B">
        <w:rPr>
          <w:rFonts w:ascii="Times New Roman" w:hAnsi="Times New Roman" w:cs="Times New Roman"/>
          <w:i/>
          <w:iCs/>
          <w:sz w:val="28"/>
          <w:szCs w:val="28"/>
        </w:rPr>
        <w:t>non</w:t>
      </w:r>
      <w:proofErr w:type="spellEnd"/>
      <w:r w:rsidR="00747D5B" w:rsidRPr="00747D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47D5B" w:rsidRPr="00747D5B">
        <w:rPr>
          <w:rFonts w:ascii="Times New Roman" w:hAnsi="Times New Roman" w:cs="Times New Roman"/>
          <w:i/>
          <w:iCs/>
          <w:sz w:val="28"/>
          <w:szCs w:val="28"/>
        </w:rPr>
        <w:t>nocere</w:t>
      </w:r>
      <w:proofErr w:type="spellEnd"/>
      <w:r w:rsidR="00747D5B" w:rsidRPr="00747D5B">
        <w:rPr>
          <w:rFonts w:ascii="Times New Roman" w:hAnsi="Times New Roman" w:cs="Times New Roman"/>
          <w:sz w:val="28"/>
          <w:szCs w:val="28"/>
        </w:rPr>
        <w:t xml:space="preserve"> </w:t>
      </w:r>
      <w:r w:rsidRPr="007A67A5">
        <w:rPr>
          <w:rFonts w:ascii="Times New Roman" w:hAnsi="Times New Roman" w:cs="Times New Roman"/>
          <w:sz w:val="28"/>
          <w:szCs w:val="28"/>
        </w:rPr>
        <w:t>–</w:t>
      </w:r>
      <w:r w:rsidR="00C94424">
        <w:rPr>
          <w:rFonts w:ascii="Times New Roman" w:hAnsi="Times New Roman" w:cs="Times New Roman"/>
          <w:sz w:val="28"/>
          <w:szCs w:val="28"/>
        </w:rPr>
        <w:t xml:space="preserve"> прежде всего -</w:t>
      </w:r>
      <w:r w:rsidRPr="007A67A5">
        <w:rPr>
          <w:rFonts w:ascii="Times New Roman" w:hAnsi="Times New Roman" w:cs="Times New Roman"/>
          <w:sz w:val="28"/>
          <w:szCs w:val="28"/>
        </w:rPr>
        <w:t xml:space="preserve"> НЕ НАВРЕДИ»</w:t>
      </w:r>
    </w:p>
    <w:p w:rsidR="007A67A5" w:rsidRP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Приведу банальный пример из жизни. В общеобразовательном цикле, на уроках физики в рамках дисциплины «Естествознание», наряду с электричеством, мы изучаем квантовую физику, процессы термоядерного синтеза, устройство синхрофазотрона и другое. А в быту часто не можем, или боимся соединить две жилы электрического провода и починить электрическую розетку. То есть, изучая в школе архисложные физические процессы, мы не знаем, как и не умеем, порой, выполнить элементарные бытовые действия, основанные на более простых знаниях той же физики. Но ведь такие мелкие бытовые проблемы не требуют специальных знаний, умений или квалификации. Для этого </w:t>
      </w:r>
      <w:proofErr w:type="gramStart"/>
      <w:r w:rsidRPr="007A67A5">
        <w:rPr>
          <w:rFonts w:ascii="Times New Roman" w:hAnsi="Times New Roman" w:cs="Times New Roman"/>
          <w:sz w:val="28"/>
          <w:szCs w:val="28"/>
        </w:rPr>
        <w:t>достаточно школьного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 уровня, только знания эти должны прикладными и быть приоритетными, в отличие от термоядерного синтеза и прочего. О </w:t>
      </w:r>
      <w:proofErr w:type="gramStart"/>
      <w:r w:rsidRPr="007A67A5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 достаточно иметь общее представление.</w:t>
      </w:r>
    </w:p>
    <w:p w:rsidR="007A67A5" w:rsidRP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Так рассуждают некоторые специалисты от педагогики, меняя местами и передергивая задачи дисциплин «Технология» и «Физика». Подобные бытовые вопросы, с которыми мы имеем дело ежедневно, должны быть содержанием учебного материала по соответствующим предметам.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Такие же проблемные вопросы есть и в содержании учебного материала по предмету «Физическая культура». Мы рассмотрим их на примере содержания учебного материала по разделу «Гимнастика» в известной комплексной </w:t>
      </w:r>
      <w:r w:rsidRPr="007A67A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физического воспитания для учащихся 1-11 классов В.И.Ляха и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А.А.Зданевича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 (2004), многократно уже переизданной.</w:t>
      </w:r>
    </w:p>
    <w:p w:rsidR="005A7EE4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Учебный материал по гимнастике, предлагаемый в этой комплексной программе, был заложен в школьные программы ещё в 40-х годах прошлого столетия (более 70 лет назад), и с тех пор не претерпел необходимых изменений. Основное его содержание годами переносилось из программы в программу, без должного осмысления его значимости для реалий жизни. А за этот период времени мир стал совсем другим! Изменились условия жизни и деятельности людей с точки зрения технической оснащённости в быту и на производстве. </w:t>
      </w:r>
    </w:p>
    <w:p w:rsidR="005A7EE4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Значительно изменились потребности общества, появилось огромное количество новых профессиональных областей со своими требованиями к прикладной подготовке. Резко вырос риск чрезвычайных ситуаций, техногенных и природных угроз, требующих от человека готовности к ним. Изменились стратегии и тактики ведения войн и боевых действий, предполагающие иные подходы к допризывной и военной подготовке молодёжи. Поэтому необходимо иное содержание учебного материала в Программе, соответствующее требованиям современных реалий. На этой волне с начала 90-х появилось мнение упростить Программу по физической культуре. </w:t>
      </w:r>
    </w:p>
    <w:p w:rsidR="007A67A5" w:rsidRP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Зачем нам метание гранаты, ведь есть подствольный гранатомёт. Зачем нам кроссы по пересечённой местности и бег на дальние дистанции, ведь есть бронетранспортер и другие средства доставки личного состава. Зачем нам развитие собственно силы, если во всех </w:t>
      </w:r>
      <w:proofErr w:type="gramStart"/>
      <w:r w:rsidRPr="007A67A5">
        <w:rPr>
          <w:rFonts w:ascii="Times New Roman" w:hAnsi="Times New Roman" w:cs="Times New Roman"/>
          <w:sz w:val="28"/>
          <w:szCs w:val="28"/>
        </w:rPr>
        <w:t>механизмах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 где раньше предполагалась использовать значительные мышечные усилия, теперь есть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D91CB5">
        <w:rPr>
          <w:rFonts w:ascii="Times New Roman" w:hAnsi="Times New Roman" w:cs="Times New Roman"/>
          <w:sz w:val="28"/>
          <w:szCs w:val="28"/>
        </w:rPr>
        <w:t xml:space="preserve"> </w:t>
      </w:r>
      <w:r w:rsidRPr="007A67A5">
        <w:rPr>
          <w:rFonts w:ascii="Times New Roman" w:hAnsi="Times New Roman" w:cs="Times New Roman"/>
          <w:sz w:val="28"/>
          <w:szCs w:val="28"/>
        </w:rPr>
        <w:t xml:space="preserve">-, либо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электроусилители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>. Зачем нам прикладное плавание, если есть различные плавательные средства. И т.д. и т.п.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Но в ходе двух чеченских компаний и в ходе других локальных боевых конфликтов выяснилось, что прикладное значение физической культуры и спорта нисколько не утратило своей значимости. В ходе боестолкновений в условиях населённых пунктов применение подствольных гранатомётов не всегда предоставляется</w:t>
      </w:r>
      <w:r w:rsidR="00F54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83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F54F83">
        <w:rPr>
          <w:rFonts w:ascii="Times New Roman" w:hAnsi="Times New Roman" w:cs="Times New Roman"/>
          <w:sz w:val="28"/>
          <w:szCs w:val="28"/>
        </w:rPr>
        <w:t xml:space="preserve"> и</w:t>
      </w:r>
      <w:r w:rsidRPr="007A67A5">
        <w:rPr>
          <w:rFonts w:ascii="Times New Roman" w:hAnsi="Times New Roman" w:cs="Times New Roman"/>
          <w:sz w:val="28"/>
          <w:szCs w:val="28"/>
        </w:rPr>
        <w:t xml:space="preserve"> приходится по старинке метать гранаты руками. Средства доставки личного состава в ходе боя часто выходят из строя, а в условиях высокогорья вообще их применение минимально. Вот и выходят на первый план кросс, бег и марш-бросок. В случае выхода из строя гидроусилителя тяговые мышечные усилия на управляющие рычаги машин могут достигать значений 80 и более </w:t>
      </w:r>
      <w:proofErr w:type="gramStart"/>
      <w:r w:rsidRPr="007A67A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 и не подготовленный боец вряд ли справится.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 тоже не всегда доходят до места высадки и нужно доплыть со снаряжением и вооружением, </w:t>
      </w:r>
      <w:r w:rsidRPr="007A67A5">
        <w:rPr>
          <w:rFonts w:ascii="Times New Roman" w:hAnsi="Times New Roman" w:cs="Times New Roman"/>
          <w:sz w:val="28"/>
          <w:szCs w:val="28"/>
        </w:rPr>
        <w:lastRenderedPageBreak/>
        <w:t>здесь помогает прикладное плавание. То же самое с лыжно</w:t>
      </w:r>
      <w:r w:rsidR="00D302FB">
        <w:rPr>
          <w:rFonts w:ascii="Times New Roman" w:hAnsi="Times New Roman" w:cs="Times New Roman"/>
          <w:sz w:val="28"/>
          <w:szCs w:val="28"/>
        </w:rPr>
        <w:t>й под</w:t>
      </w:r>
      <w:r w:rsidRPr="007A67A5">
        <w:rPr>
          <w:rFonts w:ascii="Times New Roman" w:hAnsi="Times New Roman" w:cs="Times New Roman"/>
          <w:sz w:val="28"/>
          <w:szCs w:val="28"/>
        </w:rPr>
        <w:t>готовкой. И т.д. и т.п.</w:t>
      </w:r>
    </w:p>
    <w:p w:rsidR="007A67A5" w:rsidRP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Так же, как и с примером из физики, очень часто видят проблему не в том ключе, как пример, существует мнение: «на уроках гимнастики в школе, изучаются кувырки вперед и назад (через голову). При этом</w:t>
      </w:r>
      <w:proofErr w:type="gramStart"/>
      <w:r w:rsidRPr="007A67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 мы часто слышим от специалистов по физической культуре, что эти кувырки имеют прикладное значение – их можно использовать как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 при падениях. Но задайтесь вопросом, где в жизни мы можем использовать подобную технику переворачивания через голову, кроме как на мягкой опоре? При попытках выполнения этих кувырков на жесткой опоре, а тем более, используя их как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 при падениях в движении, мы можем повредить себе либо голову, либо позвоночник, либо и то и другое.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Реально, в прикладном значении, для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, учащихся нужно обучать другой технике исполнения кувырка - через плечо. Именно так выполняется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 при падениях в движении, в т.ч., и на жесткой опоре. Этому учат в единоборствах, в спортивных  играх, в художественной гимнастике и других видах, связанных с переворачиванием через голову на жесткой опоре. Но этого кувырка почему-то нет в школьной программе по гимнастике?! То есть, есть то, что не придется использовать при необходимости, но нет того, что может потребоваться к использованию в соответствующих обстоятельствах». Но в таком подходе не учитывается, что упражнения кувырок вперед и назад</w:t>
      </w:r>
      <w:r w:rsidR="00127015">
        <w:rPr>
          <w:rFonts w:ascii="Times New Roman" w:hAnsi="Times New Roman" w:cs="Times New Roman"/>
          <w:sz w:val="28"/>
          <w:szCs w:val="28"/>
        </w:rPr>
        <w:t xml:space="preserve"> (через голову)</w:t>
      </w:r>
      <w:r w:rsidRPr="007A67A5">
        <w:rPr>
          <w:rFonts w:ascii="Times New Roman" w:hAnsi="Times New Roman" w:cs="Times New Roman"/>
          <w:sz w:val="28"/>
          <w:szCs w:val="28"/>
        </w:rPr>
        <w:t>, может и не имеют прикладной ценности</w:t>
      </w:r>
      <w:r w:rsidR="00540E62">
        <w:rPr>
          <w:rFonts w:ascii="Times New Roman" w:hAnsi="Times New Roman" w:cs="Times New Roman"/>
          <w:sz w:val="28"/>
          <w:szCs w:val="28"/>
        </w:rPr>
        <w:t>,</w:t>
      </w:r>
      <w:r w:rsidRPr="007A67A5">
        <w:rPr>
          <w:rFonts w:ascii="Times New Roman" w:hAnsi="Times New Roman" w:cs="Times New Roman"/>
          <w:sz w:val="28"/>
          <w:szCs w:val="28"/>
        </w:rPr>
        <w:t xml:space="preserve"> хотя это тоже спорно, но являясь частью системы</w:t>
      </w:r>
      <w:r w:rsidR="00971F64">
        <w:rPr>
          <w:rFonts w:ascii="Times New Roman" w:hAnsi="Times New Roman" w:cs="Times New Roman"/>
          <w:sz w:val="28"/>
          <w:szCs w:val="28"/>
        </w:rPr>
        <w:t>,</w:t>
      </w:r>
      <w:r w:rsidRPr="007A67A5">
        <w:rPr>
          <w:rFonts w:ascii="Times New Roman" w:hAnsi="Times New Roman" w:cs="Times New Roman"/>
          <w:sz w:val="28"/>
          <w:szCs w:val="28"/>
        </w:rPr>
        <w:t xml:space="preserve"> также развивают определённые умения и навыки для дальнейшего освоения более сложных элементов и упражнений.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Есть другой пример. Взглянем на упражнения на равновесие (на скамье и бревне). Само</w:t>
      </w:r>
      <w:r w:rsidR="00C77B8A">
        <w:rPr>
          <w:rFonts w:ascii="Times New Roman" w:hAnsi="Times New Roman" w:cs="Times New Roman"/>
          <w:sz w:val="28"/>
          <w:szCs w:val="28"/>
        </w:rPr>
        <w:t>,</w:t>
      </w:r>
      <w:r w:rsidRPr="007A67A5">
        <w:rPr>
          <w:rFonts w:ascii="Times New Roman" w:hAnsi="Times New Roman" w:cs="Times New Roman"/>
          <w:sz w:val="28"/>
          <w:szCs w:val="28"/>
        </w:rPr>
        <w:t xml:space="preserve"> название этих упражнения указывает на основное их предназначение - эти упражнения призваны развивать у человека чувство равновесия, баланса, координацию. В жизни это может</w:t>
      </w:r>
      <w:r w:rsidR="00C77B8A">
        <w:rPr>
          <w:rFonts w:ascii="Times New Roman" w:hAnsi="Times New Roman" w:cs="Times New Roman"/>
          <w:sz w:val="28"/>
          <w:szCs w:val="28"/>
        </w:rPr>
        <w:t>,</w:t>
      </w:r>
      <w:r w:rsidRPr="007A67A5">
        <w:rPr>
          <w:rFonts w:ascii="Times New Roman" w:hAnsi="Times New Roman" w:cs="Times New Roman"/>
          <w:sz w:val="28"/>
          <w:szCs w:val="28"/>
        </w:rPr>
        <w:t xml:space="preserve"> пригодится для сохранения равновесия при движении или нахождении на ограниченной опоре. Но, существует мнение что: «обучение учащихся в этом случае направлено больше не на развитие чувства равновесия, а на формировании умений красиво двигаться на бревне или скамейке, на выполнение сложных упражнений («ласточка» и др.). И за формой этих движений забывается их направленность, то есть суть самого про</w:t>
      </w:r>
      <w:r w:rsidR="00055773">
        <w:rPr>
          <w:rFonts w:ascii="Times New Roman" w:hAnsi="Times New Roman" w:cs="Times New Roman"/>
          <w:sz w:val="28"/>
          <w:szCs w:val="28"/>
        </w:rPr>
        <w:t xml:space="preserve">цесса, для чего это все нужно?! </w:t>
      </w:r>
      <w:r w:rsidRPr="007A67A5">
        <w:rPr>
          <w:rFonts w:ascii="Times New Roman" w:hAnsi="Times New Roman" w:cs="Times New Roman"/>
          <w:sz w:val="28"/>
          <w:szCs w:val="28"/>
        </w:rPr>
        <w:t xml:space="preserve">А когда в жизни сталкиваешься с необходимостью сохранить равновесие на ограниченной опоре, важна не красота движений, а подготовленность вестибулярного аппарата. И для этого нужны иные подходы к проведению занятий на развитие вестибулярной устойчивости и равновесия». В этом </w:t>
      </w:r>
      <w:r w:rsidRPr="007A67A5">
        <w:rPr>
          <w:rFonts w:ascii="Times New Roman" w:hAnsi="Times New Roman" w:cs="Times New Roman"/>
          <w:sz w:val="28"/>
          <w:szCs w:val="28"/>
        </w:rPr>
        <w:lastRenderedPageBreak/>
        <w:t>мнении не учитывается, что красота движения определяется более сложной техникой исполнения упражнения и поэтому так называемая «красота» определяет более высокий тренировочный эффект и подготовленность вестибулярного аппарата.</w:t>
      </w:r>
    </w:p>
    <w:p w:rsidR="0078036B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сегодня во многих школьных залах практически не осталось гимнастических снарядов, и возможно, мало преподавателей владеют методикой проведения занятий по гимнастике в рамках Программы по физической культуре. Особенно это коснулось гимнастических снарядов. Обучение упражнениям на снарядах требует огромных затрат учебного времени и сил преподавателя. Многие из этих упражнений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 и требуют тщательной страховки и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 xml:space="preserve">Поэтому многие преподаватели не проводят занятий на гимнастических снарядах. И придерживаются мнения, что упражнения на гимнастических снарядах всегда приводят к травмам, а практическая их значимость, с точки зрения применения в жизни, минимальна. Ведь большинство гимнастических упражнений – это искусственно созданные формы движений, не имеющие применимости в быту. А для развития физических качеств и функций организма детей существует немало других, менее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 и доступных учащимся, упражнений.</w:t>
      </w:r>
    </w:p>
    <w:p w:rsidR="007A67A5" w:rsidRP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Результаты опроса, проведенного мною на лекциях и тренировочных занятиях со студентами «СОУОР», «СГТУ» и «СГМУ» в 2014 - 2018 годах, (всего было опрошено около 300 студентов, определенная часть из них была иногор</w:t>
      </w:r>
      <w:r w:rsidR="007964E7">
        <w:rPr>
          <w:rFonts w:ascii="Times New Roman" w:hAnsi="Times New Roman" w:cs="Times New Roman"/>
          <w:sz w:val="28"/>
          <w:szCs w:val="28"/>
        </w:rPr>
        <w:t xml:space="preserve">одними) показали, что только </w:t>
      </w:r>
      <w:r w:rsidRPr="007A67A5">
        <w:rPr>
          <w:rFonts w:ascii="Times New Roman" w:hAnsi="Times New Roman" w:cs="Times New Roman"/>
          <w:sz w:val="28"/>
          <w:szCs w:val="28"/>
        </w:rPr>
        <w:t>12% из них занимались в школе гимнастикой на снарядах. У остальных 88% опрошенных, в школьных спортивных залах не было гимнастических снарядов</w:t>
      </w:r>
      <w:r w:rsidR="007964E7">
        <w:rPr>
          <w:rFonts w:ascii="Times New Roman" w:hAnsi="Times New Roman" w:cs="Times New Roman"/>
          <w:sz w:val="28"/>
          <w:szCs w:val="28"/>
        </w:rPr>
        <w:t xml:space="preserve"> (перекладины и брусьев). Еще 18</w:t>
      </w:r>
      <w:r w:rsidRPr="007A67A5">
        <w:rPr>
          <w:rFonts w:ascii="Times New Roman" w:hAnsi="Times New Roman" w:cs="Times New Roman"/>
          <w:sz w:val="28"/>
          <w:szCs w:val="28"/>
        </w:rPr>
        <w:t>% студентов, на уроках гимнастики занимались только акробатикой и прикладными упражнениями (лазание по канату и опорные прыжки). То есть, суммируя указанные проценты, можно предположить, что примерно в 70% школ гимнастика не используется совсем, и там уже нет оснащения, предполагаемого Примерной программой! Вот нам и пример реальной жизни, и «отрыва» от нее содержания Примерной программы.</w:t>
      </w:r>
      <w:r w:rsidR="00D91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CB5">
        <w:rPr>
          <w:rFonts w:ascii="Times New Roman" w:hAnsi="Times New Roman" w:cs="Times New Roman"/>
          <w:sz w:val="28"/>
          <w:szCs w:val="28"/>
        </w:rPr>
        <w:t xml:space="preserve">Так, </w:t>
      </w:r>
      <w:r w:rsidR="007964E7">
        <w:rPr>
          <w:rFonts w:ascii="Times New Roman" w:hAnsi="Times New Roman" w:cs="Times New Roman"/>
          <w:sz w:val="28"/>
          <w:szCs w:val="28"/>
        </w:rPr>
        <w:t>96</w:t>
      </w:r>
      <w:r w:rsidRPr="007A67A5">
        <w:rPr>
          <w:rFonts w:ascii="Times New Roman" w:hAnsi="Times New Roman" w:cs="Times New Roman"/>
          <w:sz w:val="28"/>
          <w:szCs w:val="28"/>
        </w:rPr>
        <w:t>% опрошенных показали, что на уроках физической культуры, а также на тренировочных занятиях в спортивных секциях не использовалась строевая подготовка.</w:t>
      </w:r>
      <w:proofErr w:type="gramEnd"/>
      <w:r w:rsidRPr="007A67A5">
        <w:rPr>
          <w:rFonts w:ascii="Times New Roman" w:hAnsi="Times New Roman" w:cs="Times New Roman"/>
          <w:sz w:val="28"/>
          <w:szCs w:val="28"/>
        </w:rPr>
        <w:t xml:space="preserve"> А ведь строевые упражнения - неотъемлемая часть каждого урока физической культуры. С их помощью формируется правильная осанка, достигается сосредоточение внимания учащихся на предмет занятий. Путем применения строевых упражнений у учащихся воспитываются: </w:t>
      </w:r>
      <w:r w:rsidRPr="007A67A5">
        <w:rPr>
          <w:rFonts w:ascii="Times New Roman" w:hAnsi="Times New Roman" w:cs="Times New Roman"/>
          <w:sz w:val="28"/>
          <w:szCs w:val="28"/>
        </w:rPr>
        <w:lastRenderedPageBreak/>
        <w:t>организованность, дисциплинированность, чувство ритма и темпа, а также формируются навыки совместных действий.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Следует подчеркнуть, что во времена, когда создавались первые программы по физической культуре для школ, и решался вопрос каким содержанием наполнять уроки физкультуры, выбор из существовавших на то время видов спорта был невелик. Их можно было перечислить н</w:t>
      </w:r>
      <w:r w:rsidR="00F94A5E">
        <w:rPr>
          <w:rFonts w:ascii="Times New Roman" w:hAnsi="Times New Roman" w:cs="Times New Roman"/>
          <w:sz w:val="28"/>
          <w:szCs w:val="28"/>
        </w:rPr>
        <w:t>а пальцах рук. С тех пор появило</w:t>
      </w:r>
      <w:r w:rsidRPr="007A67A5">
        <w:rPr>
          <w:rFonts w:ascii="Times New Roman" w:hAnsi="Times New Roman" w:cs="Times New Roman"/>
          <w:sz w:val="28"/>
          <w:szCs w:val="28"/>
        </w:rPr>
        <w:t xml:space="preserve">сь много новых видов спорта, многие из которых, вводят в содержание уроков по физической культуре и систему физического воспитания на основе занятий во </w:t>
      </w:r>
      <w:proofErr w:type="spellStart"/>
      <w:r w:rsidRPr="007A67A5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7A67A5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Исторически сложилось, что у нас всё новое и заграничное считается лучше и прогрессивнее, чем отечественное.</w:t>
      </w:r>
      <w:r w:rsidR="00494284">
        <w:rPr>
          <w:rFonts w:ascii="Times New Roman" w:hAnsi="Times New Roman" w:cs="Times New Roman"/>
          <w:sz w:val="28"/>
          <w:szCs w:val="28"/>
        </w:rPr>
        <w:t xml:space="preserve"> Хотя при ближайшем рассмотрении оказывается, что новое и импортное имеет отечес</w:t>
      </w:r>
      <w:r w:rsidR="00380200">
        <w:rPr>
          <w:rFonts w:ascii="Times New Roman" w:hAnsi="Times New Roman" w:cs="Times New Roman"/>
          <w:sz w:val="28"/>
          <w:szCs w:val="28"/>
        </w:rPr>
        <w:t>твенные и далеко не новые истори</w:t>
      </w:r>
      <w:r w:rsidR="00494284">
        <w:rPr>
          <w:rFonts w:ascii="Times New Roman" w:hAnsi="Times New Roman" w:cs="Times New Roman"/>
          <w:sz w:val="28"/>
          <w:szCs w:val="28"/>
        </w:rPr>
        <w:t>ческие корни.</w:t>
      </w:r>
      <w:r w:rsidR="00B00810">
        <w:rPr>
          <w:rFonts w:ascii="Times New Roman" w:hAnsi="Times New Roman" w:cs="Times New Roman"/>
          <w:sz w:val="28"/>
          <w:szCs w:val="28"/>
        </w:rPr>
        <w:t xml:space="preserve"> В предшествующие 10-15 лет </w:t>
      </w:r>
      <w:r w:rsidR="00F010CC">
        <w:rPr>
          <w:rFonts w:ascii="Times New Roman" w:hAnsi="Times New Roman" w:cs="Times New Roman"/>
          <w:sz w:val="28"/>
          <w:szCs w:val="28"/>
        </w:rPr>
        <w:t xml:space="preserve">в </w:t>
      </w:r>
      <w:r w:rsidR="00F010CC" w:rsidRPr="00F010CC">
        <w:rPr>
          <w:rFonts w:ascii="Times New Roman" w:hAnsi="Times New Roman" w:cs="Times New Roman"/>
          <w:sz w:val="28"/>
          <w:szCs w:val="28"/>
        </w:rPr>
        <w:t xml:space="preserve">систему физического воспитания </w:t>
      </w:r>
      <w:r w:rsidR="00B00810">
        <w:rPr>
          <w:rFonts w:ascii="Times New Roman" w:hAnsi="Times New Roman" w:cs="Times New Roman"/>
          <w:sz w:val="28"/>
          <w:szCs w:val="28"/>
        </w:rPr>
        <w:t>стали</w:t>
      </w:r>
      <w:r w:rsidR="00F010CC">
        <w:rPr>
          <w:rFonts w:ascii="Times New Roman" w:hAnsi="Times New Roman" w:cs="Times New Roman"/>
          <w:sz w:val="28"/>
          <w:szCs w:val="28"/>
        </w:rPr>
        <w:t xml:space="preserve"> активно внедряться новые виды физкультурной деятельности и спорта. Иногда это происходит бездумно, без должного анализа и экспертизы. Просто слепое копирование.</w:t>
      </w:r>
    </w:p>
    <w:p w:rsidR="00C77B8A" w:rsidRDefault="00380200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946E4">
        <w:rPr>
          <w:rFonts w:ascii="Times New Roman" w:hAnsi="Times New Roman" w:cs="Times New Roman"/>
          <w:sz w:val="28"/>
          <w:szCs w:val="28"/>
        </w:rPr>
        <w:t>пример</w:t>
      </w:r>
      <w:r w:rsidR="00E97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04C" w:rsidRPr="00E5004C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="00E5004C" w:rsidRPr="00E5004C">
        <w:rPr>
          <w:rFonts w:ascii="Times New Roman" w:hAnsi="Times New Roman" w:cs="Times New Roman"/>
          <w:sz w:val="28"/>
          <w:szCs w:val="28"/>
        </w:rPr>
        <w:t> — это программа упражнений на силу и выносливость, состоящая в основном из </w:t>
      </w:r>
      <w:hyperlink r:id="rId5" w:tooltip="Аэробное упражнение" w:history="1">
        <w:r w:rsidR="00E5004C" w:rsidRPr="00E5004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аэробных упражнений</w:t>
        </w:r>
      </w:hyperlink>
      <w:r w:rsidR="00E5004C" w:rsidRPr="00E5004C">
        <w:rPr>
          <w:rFonts w:ascii="Times New Roman" w:hAnsi="Times New Roman" w:cs="Times New Roman"/>
          <w:sz w:val="28"/>
          <w:szCs w:val="28"/>
        </w:rPr>
        <w:t>, гимнастики (упра</w:t>
      </w:r>
      <w:r w:rsidR="00E5004C">
        <w:rPr>
          <w:rFonts w:ascii="Times New Roman" w:hAnsi="Times New Roman" w:cs="Times New Roman"/>
          <w:sz w:val="28"/>
          <w:szCs w:val="28"/>
        </w:rPr>
        <w:t>жнения на п</w:t>
      </w:r>
      <w:r w:rsidR="00084287">
        <w:rPr>
          <w:rFonts w:ascii="Times New Roman" w:hAnsi="Times New Roman" w:cs="Times New Roman"/>
          <w:sz w:val="28"/>
          <w:szCs w:val="28"/>
        </w:rPr>
        <w:t>ерекладине</w:t>
      </w:r>
      <w:r w:rsidR="004C4758">
        <w:rPr>
          <w:rFonts w:ascii="Times New Roman" w:hAnsi="Times New Roman" w:cs="Times New Roman"/>
          <w:sz w:val="28"/>
          <w:szCs w:val="28"/>
        </w:rPr>
        <w:t>, гимнастических кольцах</w:t>
      </w:r>
      <w:r w:rsidR="00084287">
        <w:rPr>
          <w:rFonts w:ascii="Times New Roman" w:hAnsi="Times New Roman" w:cs="Times New Roman"/>
          <w:sz w:val="28"/>
          <w:szCs w:val="28"/>
        </w:rPr>
        <w:t xml:space="preserve"> и брусьях</w:t>
      </w:r>
      <w:r w:rsidR="00E5004C" w:rsidRPr="00E5004C">
        <w:rPr>
          <w:rFonts w:ascii="Times New Roman" w:hAnsi="Times New Roman" w:cs="Times New Roman"/>
          <w:sz w:val="28"/>
          <w:szCs w:val="28"/>
        </w:rPr>
        <w:t>) и тяжёлой атлетики</w:t>
      </w:r>
      <w:r w:rsidR="00E5004C">
        <w:rPr>
          <w:rFonts w:ascii="Times New Roman" w:hAnsi="Times New Roman" w:cs="Times New Roman"/>
          <w:sz w:val="28"/>
          <w:szCs w:val="28"/>
        </w:rPr>
        <w:t>.</w:t>
      </w:r>
      <w:r w:rsidR="00B03540">
        <w:rPr>
          <w:rFonts w:ascii="Times New Roman" w:hAnsi="Times New Roman" w:cs="Times New Roman"/>
          <w:sz w:val="28"/>
          <w:szCs w:val="28"/>
        </w:rPr>
        <w:t xml:space="preserve"> Комплекс упражнений выполняется по методу круговой тренировки. </w:t>
      </w:r>
      <w:proofErr w:type="spellStart"/>
      <w:r w:rsidR="00B03540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="00B03540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="00B03540">
        <w:rPr>
          <w:rFonts w:ascii="Times New Roman" w:hAnsi="Times New Roman" w:cs="Times New Roman"/>
          <w:sz w:val="28"/>
          <w:szCs w:val="28"/>
        </w:rPr>
        <w:t>травмаопасен</w:t>
      </w:r>
      <w:proofErr w:type="spellEnd"/>
      <w:r w:rsidR="00B03540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A1CA5">
        <w:rPr>
          <w:rFonts w:ascii="Times New Roman" w:hAnsi="Times New Roman" w:cs="Times New Roman"/>
          <w:sz w:val="28"/>
          <w:szCs w:val="28"/>
        </w:rPr>
        <w:t xml:space="preserve">включает в себя сложно-координационные и технически сложные движения и упражнения из спортивной гимнастики, тяжёлой атлетики и гиревого спорта. Часто занятия ведут не квалифицированные тренеры, имеющие слабые представления о методике обучения технике выполнения упражнений. Так же следует отметить очень высокую нагрузку для </w:t>
      </w:r>
      <w:proofErr w:type="spellStart"/>
      <w:r w:rsidR="00EA1CA5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D91CB5">
        <w:rPr>
          <w:rFonts w:ascii="Times New Roman" w:hAnsi="Times New Roman" w:cs="Times New Roman"/>
          <w:sz w:val="28"/>
          <w:szCs w:val="28"/>
        </w:rPr>
        <w:t xml:space="preserve"> </w:t>
      </w:r>
      <w:r w:rsidR="00EA1CA5">
        <w:rPr>
          <w:rFonts w:ascii="Times New Roman" w:hAnsi="Times New Roman" w:cs="Times New Roman"/>
          <w:sz w:val="28"/>
          <w:szCs w:val="28"/>
        </w:rPr>
        <w:t>-</w:t>
      </w:r>
      <w:r w:rsidR="00D91CB5">
        <w:rPr>
          <w:rFonts w:ascii="Times New Roman" w:hAnsi="Times New Roman" w:cs="Times New Roman"/>
          <w:sz w:val="28"/>
          <w:szCs w:val="28"/>
        </w:rPr>
        <w:t xml:space="preserve"> </w:t>
      </w:r>
      <w:r w:rsidR="00EA1CA5">
        <w:rPr>
          <w:rFonts w:ascii="Times New Roman" w:hAnsi="Times New Roman" w:cs="Times New Roman"/>
          <w:sz w:val="28"/>
          <w:szCs w:val="28"/>
        </w:rPr>
        <w:t>респираторной системы, в</w:t>
      </w:r>
      <w:r w:rsidR="002F6DB7">
        <w:rPr>
          <w:rFonts w:ascii="Times New Roman" w:hAnsi="Times New Roman" w:cs="Times New Roman"/>
          <w:sz w:val="28"/>
          <w:szCs w:val="28"/>
        </w:rPr>
        <w:t>следствие</w:t>
      </w:r>
      <w:r w:rsidR="00EA1CA5">
        <w:rPr>
          <w:rFonts w:ascii="Times New Roman" w:hAnsi="Times New Roman" w:cs="Times New Roman"/>
          <w:sz w:val="28"/>
          <w:szCs w:val="28"/>
        </w:rPr>
        <w:t xml:space="preserve"> высокой интенсивности выполнения комплексов упражнений</w:t>
      </w:r>
      <w:r w:rsidR="00674FBB">
        <w:rPr>
          <w:rFonts w:ascii="Times New Roman" w:hAnsi="Times New Roman" w:cs="Times New Roman"/>
          <w:sz w:val="28"/>
          <w:szCs w:val="28"/>
        </w:rPr>
        <w:t>.</w:t>
      </w:r>
    </w:p>
    <w:p w:rsidR="00674FBB" w:rsidRDefault="00674FBB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Рассмотрим, ещё одну систему,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9B4A4E" w:rsidRPr="009B4A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9B4A4E" w:rsidRPr="009B4A4E">
        <w:rPr>
          <w:rFonts w:ascii="Times New Roman" w:hAnsi="Times New Roman" w:cs="Times New Roman"/>
          <w:sz w:val="28"/>
          <w:szCs w:val="28"/>
        </w:rPr>
        <w:t>— это уличная </w:t>
      </w:r>
      <w:hyperlink r:id="rId6" w:tooltip="Гимнастика" w:history="1">
        <w:r w:rsidR="009B4A4E" w:rsidRPr="009B4A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гимнастика</w:t>
        </w:r>
      </w:hyperlink>
      <w:r w:rsidR="009B4A4E" w:rsidRPr="009B4A4E">
        <w:rPr>
          <w:rFonts w:ascii="Times New Roman" w:hAnsi="Times New Roman" w:cs="Times New Roman"/>
          <w:sz w:val="28"/>
          <w:szCs w:val="28"/>
        </w:rPr>
        <w:t>, которая может быть отнесена к любительскому виду спорта, </w:t>
      </w:r>
      <w:hyperlink r:id="rId7" w:tooltip="Физическая культура" w:history="1">
        <w:r w:rsidR="009B4A4E" w:rsidRPr="009B4A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физической культуре</w:t>
        </w:r>
      </w:hyperlink>
      <w:r w:rsidR="009B4A4E" w:rsidRPr="009B4A4E">
        <w:rPr>
          <w:rFonts w:ascii="Times New Roman" w:hAnsi="Times New Roman" w:cs="Times New Roman"/>
          <w:sz w:val="28"/>
          <w:szCs w:val="28"/>
        </w:rPr>
        <w:t> </w:t>
      </w:r>
      <w:r w:rsidR="00182CED">
        <w:rPr>
          <w:rFonts w:ascii="Times New Roman" w:hAnsi="Times New Roman" w:cs="Times New Roman"/>
          <w:sz w:val="28"/>
          <w:szCs w:val="28"/>
        </w:rPr>
        <w:t>и в</w:t>
      </w:r>
      <w:r w:rsidR="009B4A4E" w:rsidRPr="009B4A4E">
        <w:rPr>
          <w:rFonts w:ascii="Times New Roman" w:hAnsi="Times New Roman" w:cs="Times New Roman"/>
          <w:sz w:val="28"/>
          <w:szCs w:val="28"/>
        </w:rPr>
        <w:t>ключает в себя выполнение различных упражнений на уличных спортплощадках, а именно на</w:t>
      </w:r>
      <w:r w:rsidR="00182CED">
        <w:rPr>
          <w:rFonts w:ascii="Times New Roman" w:hAnsi="Times New Roman" w:cs="Times New Roman"/>
          <w:sz w:val="28"/>
          <w:szCs w:val="28"/>
        </w:rPr>
        <w:t xml:space="preserve"> гимнастических снарядах:</w:t>
      </w:r>
      <w:r w:rsidR="009B4A4E" w:rsidRPr="009B4A4E">
        <w:rPr>
          <w:rFonts w:ascii="Times New Roman" w:hAnsi="Times New Roman" w:cs="Times New Roman"/>
          <w:sz w:val="28"/>
          <w:szCs w:val="28"/>
        </w:rPr>
        <w:t> </w:t>
      </w:r>
      <w:hyperlink r:id="rId8" w:tooltip="Турник" w:history="1">
        <w:r w:rsidR="009B4A4E" w:rsidRPr="00182C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турниках</w:t>
        </w:r>
      </w:hyperlink>
      <w:r w:rsidR="009B4A4E" w:rsidRPr="00182CED">
        <w:rPr>
          <w:rFonts w:ascii="Times New Roman" w:hAnsi="Times New Roman" w:cs="Times New Roman"/>
          <w:sz w:val="28"/>
          <w:szCs w:val="28"/>
        </w:rPr>
        <w:t>, </w:t>
      </w:r>
      <w:hyperlink r:id="rId9" w:tooltip="Параллельные брусья" w:history="1">
        <w:r w:rsidR="009B4A4E" w:rsidRPr="00182C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брусьях</w:t>
        </w:r>
      </w:hyperlink>
      <w:r w:rsidR="009B4A4E" w:rsidRPr="00182CED">
        <w:rPr>
          <w:rFonts w:ascii="Times New Roman" w:hAnsi="Times New Roman" w:cs="Times New Roman"/>
          <w:sz w:val="28"/>
          <w:szCs w:val="28"/>
        </w:rPr>
        <w:t>, </w:t>
      </w:r>
      <w:hyperlink r:id="rId10" w:tooltip="Шведская стенка" w:history="1">
        <w:r w:rsidR="009B4A4E" w:rsidRPr="00182C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шведских стенках</w:t>
        </w:r>
      </w:hyperlink>
      <w:r w:rsidR="009B4A4E" w:rsidRPr="009B4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4A4E" w:rsidRPr="009B4A4E">
        <w:rPr>
          <w:rFonts w:ascii="Times New Roman" w:hAnsi="Times New Roman" w:cs="Times New Roman"/>
          <w:sz w:val="28"/>
          <w:szCs w:val="28"/>
        </w:rPr>
        <w:t>рукоходах</w:t>
      </w:r>
      <w:proofErr w:type="spellEnd"/>
      <w:r w:rsidR="009B4A4E" w:rsidRPr="009B4A4E">
        <w:rPr>
          <w:rFonts w:ascii="Times New Roman" w:hAnsi="Times New Roman" w:cs="Times New Roman"/>
          <w:sz w:val="28"/>
          <w:szCs w:val="28"/>
        </w:rPr>
        <w:t xml:space="preserve"> и прочих конструкциях, или вообще без их использования (на земле).</w:t>
      </w:r>
      <w:r w:rsidR="00182CED">
        <w:rPr>
          <w:rFonts w:ascii="Times New Roman" w:hAnsi="Times New Roman" w:cs="Times New Roman"/>
          <w:sz w:val="28"/>
          <w:szCs w:val="28"/>
        </w:rPr>
        <w:t xml:space="preserve"> Когда в ногу со временем и «веяниям моды» вносят в программу уроков или тренировочных занятий элементы </w:t>
      </w:r>
      <w:proofErr w:type="spellStart"/>
      <w:r w:rsidR="00182CED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="00182CED">
        <w:rPr>
          <w:rFonts w:ascii="Times New Roman" w:hAnsi="Times New Roman" w:cs="Times New Roman"/>
          <w:sz w:val="28"/>
          <w:szCs w:val="28"/>
        </w:rPr>
        <w:t>, почему-то не вспоминают, что это</w:t>
      </w:r>
      <w:r w:rsidR="00295EA6">
        <w:rPr>
          <w:rFonts w:ascii="Times New Roman" w:hAnsi="Times New Roman" w:cs="Times New Roman"/>
          <w:sz w:val="28"/>
          <w:szCs w:val="28"/>
        </w:rPr>
        <w:t>, та самая</w:t>
      </w:r>
      <w:r w:rsidR="0018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CED">
        <w:rPr>
          <w:rFonts w:ascii="Times New Roman" w:hAnsi="Times New Roman" w:cs="Times New Roman"/>
          <w:sz w:val="28"/>
          <w:szCs w:val="28"/>
        </w:rPr>
        <w:t>травмаопасная</w:t>
      </w:r>
      <w:proofErr w:type="spellEnd"/>
      <w:r w:rsidR="00182CED">
        <w:rPr>
          <w:rFonts w:ascii="Times New Roman" w:hAnsi="Times New Roman" w:cs="Times New Roman"/>
          <w:sz w:val="28"/>
          <w:szCs w:val="28"/>
        </w:rPr>
        <w:t xml:space="preserve"> </w:t>
      </w:r>
      <w:r w:rsidR="00E83053">
        <w:rPr>
          <w:rFonts w:ascii="Times New Roman" w:hAnsi="Times New Roman" w:cs="Times New Roman"/>
          <w:sz w:val="28"/>
          <w:szCs w:val="28"/>
        </w:rPr>
        <w:t>спортивная гимнастика.</w:t>
      </w:r>
    </w:p>
    <w:p w:rsidR="00EA1CA5" w:rsidRDefault="0065279C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сразу приходит на ум, что новое это хорошо забытое старое. Много мнений бытуют в педагогической среде специалистов физической культуры и спорта. Что лучше, а что хуже.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помнить, что эффективная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травм на уроках физической культуры это: должная профессиональная квалификация </w:t>
      </w:r>
      <w:r w:rsidR="00866837">
        <w:rPr>
          <w:rFonts w:ascii="Times New Roman" w:hAnsi="Times New Roman" w:cs="Times New Roman"/>
          <w:sz w:val="28"/>
          <w:szCs w:val="28"/>
        </w:rPr>
        <w:t>преподавателя, соответствующие техническое 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исправный спортивный инве</w:t>
      </w:r>
      <w:r w:rsidR="00866837">
        <w:rPr>
          <w:rFonts w:ascii="Times New Roman" w:hAnsi="Times New Roman" w:cs="Times New Roman"/>
          <w:sz w:val="28"/>
          <w:szCs w:val="28"/>
        </w:rPr>
        <w:t>нтарь и дисциплина учащихся.</w:t>
      </w:r>
      <w:proofErr w:type="gramEnd"/>
    </w:p>
    <w:p w:rsidR="007A67A5" w:rsidRP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67A5">
        <w:rPr>
          <w:rFonts w:ascii="Times New Roman" w:hAnsi="Times New Roman" w:cs="Times New Roman"/>
          <w:sz w:val="28"/>
          <w:szCs w:val="28"/>
        </w:rPr>
        <w:t xml:space="preserve">Думаю, что беспристрастная ревизия содержания материала гимнастики, с точки зрения целесообразности использования многих упражнений для обучения учащихся, может привести к тому, что некоторые упражнения будут изъяты, а какие-то добавлены. При таком подходе, гимнастика будет служить базовой основой для развития прикладных навыков учащихся, и иметь более выраженную направленность на развитие функциональных систем их организма. Поэтому, уже в 70 – 80 годах, определённая часть учителей физкультуры, хотя и следовала содержанию Программы, но использовала и другие гимнастические упражнения для развития физических способностей и функциональных систем учащихся. </w:t>
      </w:r>
    </w:p>
    <w:p w:rsidR="007A67A5" w:rsidRPr="007A67A5" w:rsidRDefault="007A67A5" w:rsidP="00D91CB5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7A5">
        <w:rPr>
          <w:rFonts w:ascii="Times New Roman" w:hAnsi="Times New Roman" w:cs="Times New Roman"/>
          <w:sz w:val="28"/>
          <w:szCs w:val="28"/>
        </w:rPr>
        <w:t>Подобную ревизию содержания, необходимо сделать и в других видах спорта, средства которых сегодня используются на уроках физической культуры. Нам ведь всем важно понять, какими умениями и навыками должны обладать современные учащиеся, и прежде всего, для повседневной жизни</w:t>
      </w:r>
      <w:r w:rsidR="00FB1196"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</w:t>
      </w:r>
      <w:r w:rsidRPr="007A67A5">
        <w:rPr>
          <w:rFonts w:ascii="Times New Roman" w:hAnsi="Times New Roman" w:cs="Times New Roman"/>
          <w:sz w:val="28"/>
          <w:szCs w:val="28"/>
        </w:rPr>
        <w:t>. Ответы на эти вопросы будут своеобразным требованием к разработке содержания иной Примерной программы по физической культуре для образовательных учреждений, и к оснащению спортивных залов соответствующим оборудованием.</w:t>
      </w:r>
    </w:p>
    <w:p w:rsidR="005C7190" w:rsidRPr="00954F37" w:rsidRDefault="005C7190">
      <w:pPr>
        <w:rPr>
          <w:rFonts w:ascii="Times New Roman" w:hAnsi="Times New Roman" w:cs="Times New Roman"/>
          <w:sz w:val="28"/>
          <w:szCs w:val="28"/>
        </w:rPr>
      </w:pPr>
    </w:p>
    <w:sectPr w:rsidR="005C7190" w:rsidRPr="00954F37" w:rsidSect="008C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90"/>
    <w:rsid w:val="00055773"/>
    <w:rsid w:val="00084287"/>
    <w:rsid w:val="000F6BEB"/>
    <w:rsid w:val="00127015"/>
    <w:rsid w:val="0015481E"/>
    <w:rsid w:val="00182CED"/>
    <w:rsid w:val="00234F88"/>
    <w:rsid w:val="00290BB0"/>
    <w:rsid w:val="00295EA6"/>
    <w:rsid w:val="002F3104"/>
    <w:rsid w:val="002F6DB7"/>
    <w:rsid w:val="003023E1"/>
    <w:rsid w:val="00380200"/>
    <w:rsid w:val="00494284"/>
    <w:rsid w:val="004C4758"/>
    <w:rsid w:val="00540E62"/>
    <w:rsid w:val="005A7EE4"/>
    <w:rsid w:val="005C7190"/>
    <w:rsid w:val="005E6AF9"/>
    <w:rsid w:val="00607AED"/>
    <w:rsid w:val="0065279C"/>
    <w:rsid w:val="00674FBB"/>
    <w:rsid w:val="0069542A"/>
    <w:rsid w:val="00747D5B"/>
    <w:rsid w:val="0078036B"/>
    <w:rsid w:val="007964E7"/>
    <w:rsid w:val="007A67A5"/>
    <w:rsid w:val="00810012"/>
    <w:rsid w:val="0081736E"/>
    <w:rsid w:val="00866837"/>
    <w:rsid w:val="008C6851"/>
    <w:rsid w:val="008D7AD0"/>
    <w:rsid w:val="00954F37"/>
    <w:rsid w:val="00971F64"/>
    <w:rsid w:val="009B09EB"/>
    <w:rsid w:val="009B4A4E"/>
    <w:rsid w:val="00A538C4"/>
    <w:rsid w:val="00B00810"/>
    <w:rsid w:val="00B03540"/>
    <w:rsid w:val="00BF7D6E"/>
    <w:rsid w:val="00C72B70"/>
    <w:rsid w:val="00C77B8A"/>
    <w:rsid w:val="00C94424"/>
    <w:rsid w:val="00D302FB"/>
    <w:rsid w:val="00D67239"/>
    <w:rsid w:val="00D91CB5"/>
    <w:rsid w:val="00E5004C"/>
    <w:rsid w:val="00E51378"/>
    <w:rsid w:val="00E83053"/>
    <w:rsid w:val="00E9755A"/>
    <w:rsid w:val="00EA1CA5"/>
    <w:rsid w:val="00EF3322"/>
    <w:rsid w:val="00F010CC"/>
    <w:rsid w:val="00F54F83"/>
    <w:rsid w:val="00F946E4"/>
    <w:rsid w:val="00F94A5E"/>
    <w:rsid w:val="00FB1196"/>
    <w:rsid w:val="00FC17D5"/>
    <w:rsid w:val="00FE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4C"/>
    <w:rPr>
      <w:color w:val="0563C1" w:themeColor="hyperlink"/>
      <w:u w:val="single"/>
    </w:rPr>
  </w:style>
  <w:style w:type="paragraph" w:styleId="a4">
    <w:name w:val="No Spacing"/>
    <w:uiPriority w:val="1"/>
    <w:qFormat/>
    <w:rsid w:val="00E51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1%80%D0%BD%D0%B8%D0%B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8%D0%BC%D0%BD%D0%B0%D1%81%D1%82%D0%B8%D0%BA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0%D1%8D%D1%80%D0%BE%D0%B1%D0%BD%D0%BE%D0%B5_%D1%83%D0%BF%D1%80%D0%B0%D0%B6%D0%BD%D0%B5%D0%BD%D0%B8%D0%B5" TargetMode="External"/><Relationship Id="rId10" Type="http://schemas.openxmlformats.org/officeDocument/2006/relationships/hyperlink" Target="https://ru.wikipedia.org/wiki/%D0%A8%D0%B2%D0%B5%D0%B4%D1%81%D0%BA%D0%B0%D1%8F_%D1%81%D1%82%D0%B5%D0%BD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0%D0%B0%D0%BB%D0%BB%D0%B5%D0%BB%D1%8C%D0%BD%D1%8B%D0%B5_%D0%B1%D1%80%D1%83%D1%81%D1%8C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3B71-AF4E-469D-A0C0-F1E2C7C4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2019-12-17T07:05:00Z</dcterms:created>
  <dcterms:modified xsi:type="dcterms:W3CDTF">2019-12-17T07:05:00Z</dcterms:modified>
</cp:coreProperties>
</file>