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18" w:rsidRPr="00FF62DB" w:rsidRDefault="004F6F18" w:rsidP="004F6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4F6F18" w:rsidRPr="00FF62DB" w:rsidRDefault="004F6F18" w:rsidP="004F6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приказу № </w:t>
      </w:r>
      <w:r w:rsidR="00131E17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A68D7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919D1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</w:t>
      </w:r>
      <w:r w:rsidR="00131E17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</w:t>
      </w:r>
      <w:r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>.02.</w:t>
      </w:r>
      <w:r w:rsidR="00131E17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</w:t>
      </w:r>
      <w:r w:rsidR="00713705" w:rsidRPr="00FA68D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4F6F18" w:rsidRPr="00FF62DB" w:rsidRDefault="004F6F18" w:rsidP="004F6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F18" w:rsidRPr="00FF62DB" w:rsidRDefault="001637E1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4F6F1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осударственное бюджетное профессиональное образовательное учреждение</w:t>
      </w: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«САРАТОВСКОЕ ОБЛАСТНОЕ УЧИЛИЩЕ (ТЕХНИКУМ)</w:t>
      </w: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ОЛИМПИЙСКОГО РЕЗЕРВА»</w:t>
      </w:r>
    </w:p>
    <w:p w:rsidR="004F6F18" w:rsidRPr="00FF62DB" w:rsidRDefault="00D5633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(ГБПОУ</w:t>
      </w:r>
      <w:r w:rsidR="004F6F1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«СОУОР»)</w:t>
      </w:r>
    </w:p>
    <w:p w:rsidR="004E7DDB" w:rsidRPr="00FF62DB" w:rsidRDefault="00484F76" w:rsidP="00DC3B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5" style="width:0;height:1.5pt" o:hralign="center" o:hrstd="t" o:hrnoshade="t" o:hr="t" fillcolor="#336" stroked="f"/>
        </w:pict>
      </w:r>
      <w:r w:rsidR="004E7DDB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приема</w:t>
      </w:r>
    </w:p>
    <w:p w:rsidR="004E7DDB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обучение по образовательной программе среднего</w:t>
      </w:r>
    </w:p>
    <w:p w:rsidR="006F30E4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профессионального образования специальности </w:t>
      </w:r>
    </w:p>
    <w:p w:rsidR="006F30E4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49.02.01«Физическая культура» </w:t>
      </w:r>
    </w:p>
    <w:p w:rsidR="004E7DDB" w:rsidRPr="00FF62DB" w:rsidRDefault="004E7DDB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="000620E2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5A5C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году</w:t>
      </w: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6F18" w:rsidRPr="00FF62DB" w:rsidRDefault="004F6F18" w:rsidP="004F6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4E4B76" w:rsidRPr="00FF62DB" w:rsidRDefault="00484F76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6" style="width:0;height:1.5pt" o:hralign="center" o:hrstd="t" o:hrnoshade="t" o:hr="t" fillcolor="#336" stroked="f"/>
        </w:pic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приема на обучение по образовательной программе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образовательной программе среднего профессионального образования по специальности </w:t>
      </w:r>
      <w:r w:rsidR="006F30E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«Физическая культура» (далее - образовательная программа) в  </w:t>
      </w:r>
      <w:r w:rsidR="00C01F4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государственное бюджетное профессиональное  образовательное учреждение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</w:t>
      </w:r>
      <w:r w:rsidR="00C01F4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аратовское областное училище (техникум) олимпийского резерва» (далее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ГБПОУ «</w:t>
      </w:r>
      <w:r w:rsidR="00C01F4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СОУОР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01F4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бюджета  Саратовской области  и 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</w:t>
      </w:r>
      <w:r w:rsidR="006F30E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определяет особенности проведения вступительных испытаний для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инвалидов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 с ограниченными возможностями здоровья.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иностранных граждан на обучение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за счет бюджет</w:t>
      </w:r>
      <w:r w:rsidR="00B732C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32C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Саратовской области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E4B76" w:rsidRPr="00FF62DB" w:rsidRDefault="00C01F4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Прием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для обучения по образовательной программе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4E4B76" w:rsidRDefault="00C01F4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Прием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бюджет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Саратовской области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общедоступным, если иное не предусмотрено частью 4 статьи 68 Федерального закона.</w:t>
      </w:r>
      <w:bookmarkStart w:id="0" w:name="_ftnref2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"_ftn2" \o "Часть 9 статьи 55 Федерального закона от 29 декабря  2012  г. № 273-ФЗ \«Об образовании в Российской Федерации\»."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0"/>
    </w:p>
    <w:p w:rsidR="00596E1D" w:rsidRPr="00FF62DB" w:rsidRDefault="00596E1D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C01F4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E4B76" w:rsidRPr="00FF62DB" w:rsidRDefault="00C01F4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Условиями приема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программы.</w:t>
      </w:r>
      <w:bookmarkStart w:id="1" w:name="_ftnref3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"_ftn3" \o "Часть 6 статьи 55 Федерального закона Об образовании в Российской Федерации"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"/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Организация приема в </w:t>
      </w:r>
      <w:r w:rsidR="0034453D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ГБПОУ «</w:t>
      </w:r>
      <w:r w:rsidR="00C01F4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СОУОР</w:t>
      </w:r>
      <w:r w:rsidR="0034453D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E4B76" w:rsidRPr="00FF62DB" w:rsidRDefault="00484F76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7" style="width:0;height:1.5pt" o:hralign="center" o:hrstd="t" o:hrnoshade="t" o:hr="t" fillcolor="#336" stroked="f"/>
        </w:pic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Организация приема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приемной 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 ГБПОУ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СОУОР» (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далее - приемная комиссия).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Председателем приемной комиссии является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Состав, полномочия и порядок деятельности приемной комиссии регламентируются положением о ней, утверждаемым руководителем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организации и проведения вступительных испытаний по специальност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требующ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наличия у поступающих определенных физических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приеме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Организация информирования поступающих</w:t>
      </w:r>
    </w:p>
    <w:p w:rsidR="004E4B76" w:rsidRPr="00FF62DB" w:rsidRDefault="00484F76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8" style="width:0;height:1.5pt" o:hralign="center" o:hrstd="t" o:hrnoshade="t" o:hr="t" fillcolor="#336" stroked="f"/>
        </w:pic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объявляет прием на обучение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лицензии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№2338 от 30.11.2015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г, выданной Министерством образования Саратовской области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осуществление образовательной деятельности </w:t>
      </w:r>
      <w:r w:rsidR="00CA642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образовательной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49.02.01 «Физическая культура»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6579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Каждый поступающий 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 его родители (законные представители) вправе ознакомиться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FF62DB" w:rsidRPr="00332CEB">
          <w:rPr>
            <w:rStyle w:val="a4"/>
            <w:rFonts w:ascii="Times New Roman" w:hAnsi="Times New Roman" w:cs="Times New Roman"/>
            <w:sz w:val="26"/>
            <w:szCs w:val="26"/>
          </w:rPr>
          <w:t>www.saratovuor.ru</w:t>
        </w:r>
      </w:hyperlink>
      <w:r w:rsidR="00596E1D">
        <w:t xml:space="preserve"> 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15C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ой программой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целях информирования о приеме на обучение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информации, размещенной на информационном с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тенде (табло) приемной комиссии.</w: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Приемная комиссия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914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информационном стенде до начала приема документов размещает следующую информацию: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Не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позднее 1 марта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правила приема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условия приема на обучение по договорам об оказании платных образовательных услуг;</w:t>
      </w:r>
    </w:p>
    <w:p w:rsidR="004E4B76" w:rsidRPr="00FF62DB" w:rsidRDefault="00274F72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специальность, по которой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объявляет прием в соответствии с лицензией на осуществление образовательной деятельности (с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указанием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формы получения образования (очная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заочная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вступительных испытаний;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формах проведения вступительных испытаний;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проведения вступительных испытаний для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инвалидов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 с ограниченными возможностями здоровья;</w:t>
      </w:r>
    </w:p>
    <w:p w:rsidR="004E4B76" w:rsidRPr="00FF62DB" w:rsidRDefault="004E4B76" w:rsidP="004F6F18">
      <w:pPr>
        <w:pStyle w:val="a5"/>
        <w:numPr>
          <w:ilvl w:val="0"/>
          <w:numId w:val="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 о необходимости прохождения поступающими обязательного предварительного медиц</w:t>
      </w:r>
      <w:r w:rsidR="00231D5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инско</w:t>
      </w:r>
      <w:bookmarkStart w:id="2" w:name="_GoBack"/>
      <w:bookmarkEnd w:id="2"/>
      <w:r w:rsidR="00231D5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го осмотра (обследования).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637E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Не позднее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июня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E4B76" w:rsidRPr="00FF62DB" w:rsidRDefault="004E4B76" w:rsidP="004F6F18">
      <w:pPr>
        <w:pStyle w:val="a5"/>
        <w:numPr>
          <w:ilvl w:val="0"/>
          <w:numId w:val="9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мест для приема по специальности</w:t>
      </w:r>
      <w:r w:rsidR="00596E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="004E7DD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«Физическая культура»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7DDB" w:rsidRPr="00FF62DB" w:rsidRDefault="004E7DDB" w:rsidP="004F6F18">
      <w:pPr>
        <w:pStyle w:val="a5"/>
        <w:numPr>
          <w:ilvl w:val="0"/>
          <w:numId w:val="9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мест, финансируемых за счет бюджета Саратовской области по  специальности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«Физическая культура»;  </w:t>
      </w:r>
    </w:p>
    <w:p w:rsidR="004E7DDB" w:rsidRPr="00FF62DB" w:rsidRDefault="004E7DDB" w:rsidP="004F6F18">
      <w:pPr>
        <w:pStyle w:val="a5"/>
        <w:numPr>
          <w:ilvl w:val="0"/>
          <w:numId w:val="9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мест по   специальности </w:t>
      </w:r>
      <w:r w:rsidR="00C42BD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«Физическая культура»  по договорам об оказании платных образовательных услуг;</w:t>
      </w:r>
    </w:p>
    <w:p w:rsidR="004E4B76" w:rsidRPr="00FF62DB" w:rsidRDefault="004E4B76" w:rsidP="004F6F18">
      <w:pPr>
        <w:pStyle w:val="a5"/>
        <w:numPr>
          <w:ilvl w:val="0"/>
          <w:numId w:val="9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правила подачи и рассмотрения апелляций по результатам вступительных испытаний;</w:t>
      </w:r>
    </w:p>
    <w:p w:rsidR="004E4B76" w:rsidRPr="00FF62DB" w:rsidRDefault="004E4B76" w:rsidP="004F6F18">
      <w:pPr>
        <w:pStyle w:val="a5"/>
        <w:numPr>
          <w:ilvl w:val="0"/>
          <w:numId w:val="9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образец договора об оказании платных образовательных услуг.</w: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период приема документов приемная комиссия ежедневно размещает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информационном стенде приемной комиссии сведения о количестве поданных заявлений по специальности 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49.02.01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«Физическая культура»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Приемная комиссия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 функционирование специальных телефонных линий и раздела на официальном сайте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ответов на обращения, связанные с приемом в </w:t>
      </w:r>
      <w:r w:rsidR="00B45C3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Прием документов от поступающих</w:t>
      </w:r>
    </w:p>
    <w:p w:rsidR="004E4B76" w:rsidRPr="00FF62DB" w:rsidRDefault="00484F76" w:rsidP="004F6F18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29" style="width:0;height:1.5pt" o:hralign="center" o:hrstd="t" o:hrnoshade="t" o:hr="t" fillcolor="#336" stroked="f"/>
        </w:pict>
      </w:r>
    </w:p>
    <w:p w:rsidR="004E4B76" w:rsidRPr="00FF62DB" w:rsidRDefault="001637E1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Прием в </w:t>
      </w:r>
      <w:r w:rsidR="0034453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проводится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первый</w:t>
      </w:r>
      <w:r w:rsidR="00131E17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5A6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курс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личному заявлению граждан.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документов  начинается не позднее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 июня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Прием заявлений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очную</w:t>
      </w:r>
      <w:r w:rsidR="00274F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заочную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форму получения образования осуществляется до </w:t>
      </w:r>
      <w:r w:rsidR="00596E1D" w:rsidRPr="00596E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596E1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при наличии свободных мест в образовательной организации прием документов продлевается до </w:t>
      </w:r>
      <w:r w:rsidR="004F6C1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 ноября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4E4B76" w:rsidRPr="00FF62DB" w:rsidRDefault="0074440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подаче заявления (на русском языке) о приеме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поступающий предъявляет следующие документы:</w:t>
      </w:r>
    </w:p>
    <w:p w:rsidR="004E4B76" w:rsidRPr="00FF62DB" w:rsidRDefault="0074440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.1. Граждане Российской Федерации:</w:t>
      </w:r>
    </w:p>
    <w:p w:rsidR="004E4B76" w:rsidRPr="00FF62DB" w:rsidRDefault="004E4B76" w:rsidP="004F6F1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оригинал или ксерокопию документов, удостоверяющих его личность, гражданство;</w:t>
      </w:r>
    </w:p>
    <w:p w:rsidR="004E4B76" w:rsidRPr="00FF62DB" w:rsidRDefault="004E4B76" w:rsidP="004F6F1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оригинал или ксерокопию </w:t>
      </w:r>
      <w:r w:rsidR="004F6C1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 об образовании и (или) документа об образовании и о квалификации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FF62DB" w:rsidRDefault="004E4B76" w:rsidP="004F6F1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 фотографии.</w:t>
      </w:r>
    </w:p>
    <w:p w:rsidR="004E4B76" w:rsidRPr="00FF62DB" w:rsidRDefault="0074440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6C1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Иностранные граждане, лица без гражданства, в том числе соотечественники, проживающие за рубежом:</w:t>
      </w:r>
    </w:p>
    <w:p w:rsidR="004E4B76" w:rsidRPr="00FF62DB" w:rsidRDefault="004E4B76" w:rsidP="004F6F18">
      <w:pPr>
        <w:pStyle w:val="a5"/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</w:t>
      </w:r>
      <w:bookmarkStart w:id="3" w:name="_ftnref4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"_ftn4" \o "Собрание законодательства Российской Федерации, 2002, N 30, ст. 3032; 2003, N 27, ст. 2700; N 46, ст. 4437; 2004, N 35, ст. 3607; N 45, ст. 4377; 2006, N 30, ст. 3286; N 31, ст. 3420; 2007, N 1, ст. 21,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30, ст. 4590; N 47, ст. 6608; N 49, ст. 7043, ст. 7061; N 50, ст. 7342, ст. 7352; 2012, N 31, ст. 4322; N 47, ст. 6397; N 53, ст. 7640, ст. 7645; 2013, N 19, ст. 2309, ст. 2310; N 23, ст. 2866, N 27, ст. 3461, ст. 3470, ст. 3477; N 30, ст. 4037, ст. 4040, ст. 4057; официальный интернет-портал правовой информации http://www.pravo.gov.ru, 30 декабря 2013 г."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3"/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F6C18" w:rsidRPr="00FF62DB" w:rsidRDefault="004F6C18" w:rsidP="004F6F18">
      <w:pPr>
        <w:pStyle w:val="a5"/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 w:rsidR="002037DF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&lt;5&gt;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4F6C18" w:rsidRPr="00FF62DB" w:rsidRDefault="004F6C18" w:rsidP="004F6F18">
      <w:pPr>
        <w:pStyle w:val="a5"/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E4B76" w:rsidRPr="00FF62DB" w:rsidRDefault="004E4B76" w:rsidP="004F6F18">
      <w:pPr>
        <w:pStyle w:val="a5"/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</w:t>
      </w:r>
      <w:bookmarkStart w:id="4" w:name="_ftnref6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"_ftn6" \o "Собрание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6 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4"/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FF62DB" w:rsidRDefault="004E4B76" w:rsidP="004F6F1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 фотографии.</w:t>
      </w:r>
    </w:p>
    <w:p w:rsidR="004E4B76" w:rsidRPr="00FF62DB" w:rsidRDefault="004E4B76" w:rsidP="00CA5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Фамилия, имя и отчество (последнее - при наличии) поступающего, указанные в переводах поданных документов, </w:t>
      </w:r>
      <w:r w:rsidR="00FF62DB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должны соответствовать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6809CA" w:rsidRPr="00FF62DB" w:rsidRDefault="00CA52F8" w:rsidP="00680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26334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</w:t>
      </w:r>
      <w:r w:rsidR="00765E3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809CA" w:rsidRPr="00FF62DB" w:rsidRDefault="006809CA" w:rsidP="00680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18.4. Поступающие помимо документов, указанных в пунктах 18.1 - 18.3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4E4B76" w:rsidRPr="00A87486" w:rsidRDefault="00CA52F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E4B76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. В заявлении поступающим указываются следующие обязательные сведения:</w:t>
      </w:r>
    </w:p>
    <w:p w:rsidR="004E4B76" w:rsidRPr="00A87486" w:rsidRDefault="004E4B76" w:rsidP="004F6F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фамилия, имя и отчество (последнее - при наличии);</w:t>
      </w:r>
    </w:p>
    <w:p w:rsidR="004E4B76" w:rsidRPr="00A87486" w:rsidRDefault="004E4B76" w:rsidP="004F6F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дата рождения;</w:t>
      </w:r>
    </w:p>
    <w:p w:rsidR="004E4B76" w:rsidRPr="00A87486" w:rsidRDefault="004E4B76" w:rsidP="004F6F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реквизиты документа, удостоверяющего его личность, когда и кем выдан;</w:t>
      </w:r>
    </w:p>
    <w:p w:rsidR="004E4B76" w:rsidRPr="00A87486" w:rsidRDefault="004E4B76" w:rsidP="004F6F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</w:t>
      </w:r>
      <w:r w:rsidR="0026334E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E4B76" w:rsidRPr="00A87486" w:rsidRDefault="004E4B76" w:rsidP="004F6F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специальность, для обучения по котор</w:t>
      </w:r>
      <w:r w:rsidR="007F7C8C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он планирует поступать в </w:t>
      </w:r>
      <w:r w:rsidR="00700FC8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</w:t>
      </w:r>
      <w:r w:rsidR="00A87486" w:rsidRPr="00A874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87486" w:rsidRPr="00A87486" w:rsidRDefault="00A87486" w:rsidP="00A874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7486">
        <w:rPr>
          <w:rFonts w:ascii="Times New Roman" w:hAnsi="Times New Roman" w:cs="Times New Roman"/>
          <w:sz w:val="26"/>
          <w:szCs w:val="26"/>
        </w:rPr>
        <w:t>нуждаемость в предоставлении общежития;</w:t>
      </w:r>
    </w:p>
    <w:p w:rsidR="00A87486" w:rsidRPr="00A87486" w:rsidRDefault="00A87486" w:rsidP="00A87486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87486">
        <w:rPr>
          <w:rFonts w:ascii="Times New Roman" w:hAnsi="Times New Roman" w:cs="Times New Roman"/>
          <w:sz w:val="26"/>
          <w:szCs w:val="26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B5D7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Подписью поступающего заверяется также следующее:</w:t>
      </w:r>
    </w:p>
    <w:p w:rsidR="004E4B76" w:rsidRPr="00FF62DB" w:rsidRDefault="004E4B76" w:rsidP="004F6F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среднего профессионального образования впервые;</w:t>
      </w:r>
    </w:p>
    <w:p w:rsidR="004E4B76" w:rsidRPr="00FF62DB" w:rsidRDefault="00765E32" w:rsidP="004F6F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представления поступающим заявления, содержащего не все сведения, предусмотренные настоящим пунктом, и (или)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сведения, не соответствующие действительности, 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ГБПОУ «СОУОР»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возвращает документы поступающему.</w:t>
      </w:r>
    </w:p>
    <w:p w:rsidR="00765E32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65E3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 поступлении на обучение по специальност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 49.02.01 «Физическая культура»</w:t>
      </w:r>
      <w:r w:rsidR="00765E3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 специальности, утвержденный постановлением Правительства Российской Федерации от 14 августа 2013 г. N 697 &lt;7&gt;</w:t>
      </w:r>
      <w:r w:rsidR="0046737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поступающие проходят обязательные  и предварительные  медицинские осмотры (обследования) в порядке, установленном  при заключении трудового договора или служебного контракта по соответствующей специальности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N 63-ФЗ "Об электронной подписи"</w:t>
      </w:r>
      <w:bookmarkStart w:id="5" w:name="_ftnref9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"_ftn9" \o "Собрание законодательства Российской Федерации, 2011, N 15, ст. 2036; N 27, ст. 3880; 2012, N 29, ст. 3988; 2013, N 14, ст. 1668; N 27, ст. 3463, ст. 3477"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5"/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Федеральным законом от 27 июля 2006 г. N 149-ФЗ "Об информации, информационных технологиях и о защите информации"</w:t>
      </w:r>
      <w:bookmarkStart w:id="6" w:name="_ftnref10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"_ftn10" \o "Собрание законодательства Российской Федерации, 2006, N 31, ст. 3448; 2010, N 31, ст. 4196; 2011, N 15, ст. 2038; N 30, ст. 4600; 2012, N 31, ст. 4328; 2013, N 14, ст. 1658, N 23, ст. ст. 2870; N 27, ст. 3479; официальный интернет-портал правовой информации http://www.pravo.gov.ru, 30 декабря 2013 г."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6"/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Федеральным законом от 7 июля 2003 г. N 126-ФЗ "О связи"</w:t>
      </w:r>
      <w:bookmarkStart w:id="7" w:name="_ftnref11"/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"_ftn11" \o "Собрание законодательства Российской Федерации, 2003, N 28, ст. 2895;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2013, N 19, ст. 2326; N 27, ст. 3450, N 43, ст. 5451; N 49, ст. 6339, 6347; официальный интернет-портал правовой информации http://www.pravo.gov.ru, 30 декабря 2013 г." </w:instrTex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11;</w:t>
      </w:r>
      <w:r w:rsidR="00484F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7"/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 об образовании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квалификации, а также иных документов, предусмотренных настоящим Порядком.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направленные по почте, принимаются при их поступлении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сроков, установленных пунктом 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допускается взимание платы с поступающих при подаче документов, указанных в пункте 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На каждого поступающего заводится личное дело, в котором хранятся все сданные документы.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Поступающему при личном представлении документов выдается расписка о приеме документов.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письменному заявлению поступающие имеют право забрать оригинал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 об образовании и (или) документа о</w:t>
      </w:r>
      <w:r w:rsidR="00E17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образовании и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представленные поступающим. Документы должны возвращаться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следующего рабочего дня после подачи заявления.</w:t>
      </w:r>
    </w:p>
    <w:p w:rsidR="004F6F18" w:rsidRPr="00FF62DB" w:rsidRDefault="004F6F1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V. Вступительные испытания</w:t>
      </w:r>
    </w:p>
    <w:p w:rsidR="004F6F18" w:rsidRPr="00FF62DB" w:rsidRDefault="00484F76" w:rsidP="004F6F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0" style="width:0;height:1.5pt" o:hralign="center" o:hrstd="t" o:hrnoshade="t" o:hr="t" fillcolor="#336" stroked="f"/>
        </w:pic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В соответствии с перечнем вступительных испытаний при приеме на обучение по образовательн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профессионального образования по  специальност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49.02.01 «Физическая культура»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треб</w:t>
      </w:r>
      <w:r w:rsidR="001A13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ющей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поступающих наличия 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определенных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физических качеств, утверждаемым Министерством </w:t>
      </w:r>
      <w:r w:rsidR="006809C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просвещения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="006809CA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провод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0185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вступительные испытания при приеме на обучение по специальност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профессионального образования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49.02.01 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037DF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0BBC" w:rsidRPr="00FF62DB" w:rsidRDefault="00DB670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Вступительные испытания проводятся с </w:t>
      </w:r>
      <w:r w:rsidR="004919D1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6809CA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620E2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1</w:t>
      </w:r>
      <w:r w:rsidR="006809CA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4F45C0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августа </w:t>
      </w:r>
      <w:r w:rsidR="00131E17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</w:t>
      </w:r>
      <w:r w:rsidR="004F45C0" w:rsidRPr="00131E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</w:t>
      </w:r>
      <w:r w:rsidR="004F45C0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60BBC" w:rsidRPr="00FF62DB" w:rsidRDefault="00A60B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Утвержденное расписание вступительных испытаний (дата, время, место проведения испытаний) доводятся до сведе</w:t>
      </w:r>
      <w:r w:rsidR="00E17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абитуриентов не позднее 20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июня.</w:t>
      </w:r>
    </w:p>
    <w:p w:rsidR="004F45C0" w:rsidRPr="00FF62DB" w:rsidRDefault="00A60B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Вступительные испытания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включают:</w:t>
      </w:r>
    </w:p>
    <w:p w:rsidR="004F45C0" w:rsidRPr="00FF62DB" w:rsidRDefault="004F45C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спортивное отделение</w:t>
      </w:r>
      <w:r w:rsidR="00A874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очной формы обучения на базе основного общего образования (бюджетная основа):</w:t>
      </w:r>
    </w:p>
    <w:p w:rsidR="004F45C0" w:rsidRPr="00FF62DB" w:rsidRDefault="00C32FC0" w:rsidP="00C32FC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 проводится на основании конкурсного отбора с учетом спортивных результатов выступлений на официальных областных и российских соревнованиях в год поступления и их соответствия спортивным нормативам по избранному виду спорта, определенным Федеральным стандартом спортивной подготовки. </w:t>
      </w:r>
    </w:p>
    <w:p w:rsidR="004F45C0" w:rsidRPr="00FF62DB" w:rsidRDefault="004F45C0" w:rsidP="006A6A5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тестирования (сдачи норм ОФП</w:t>
      </w:r>
      <w:r w:rsidR="006A6A5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: бег 30 м, бег 1000 м, прыжок в длину с места, сгибание и разгибание рук в упоре лежа (для девушек), подтягивание на перекладине (для юношей)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B670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45C0" w:rsidRPr="00FF62DB" w:rsidRDefault="004F45C0" w:rsidP="00DB670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среднему баллу аттестата.</w:t>
      </w:r>
    </w:p>
    <w:p w:rsidR="004F45C0" w:rsidRPr="00FF62DB" w:rsidRDefault="004F45C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Члены сборных команд Российской Федерации по олимпийским видам спорта зачисляются в </w:t>
      </w:r>
      <w:r w:rsidR="00FF62DB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техникум вне</w:t>
      </w: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конкурса без вступительного ис</w:t>
      </w:r>
      <w:r w:rsidR="00DB670C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пытания по физической культуре.</w:t>
      </w:r>
    </w:p>
    <w:p w:rsidR="004F45C0" w:rsidRPr="00FF62DB" w:rsidRDefault="00DB670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На спортивное отделение 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очной формы обучения на базе среднего общего образования (бюджетная основа):</w:t>
      </w:r>
    </w:p>
    <w:p w:rsidR="004F45C0" w:rsidRPr="00FF62DB" w:rsidRDefault="00C32FC0" w:rsidP="00C32FC0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 проводится на основании конкурсного отбора с учетом спортивных результатов выступлений на официальных областных и российских соревнованиях в год поступления и их соответствия спортивным нормативам по избранному виду спорта, определенным Федеральным стандартом спортивной подготовки. </w:t>
      </w:r>
    </w:p>
    <w:p w:rsidR="006A6A52" w:rsidRPr="00FF62DB" w:rsidRDefault="006A6A52" w:rsidP="006A6A52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тестирования (сдачи норм ОФП: бег 30 м, бег 1000 м, прыжок в длину с места, сгибание и разгибание рук в упоре лежа (для девушек), подтягивание на перекладине (для юношей)).</w:t>
      </w:r>
    </w:p>
    <w:p w:rsidR="004F45C0" w:rsidRPr="00FF62DB" w:rsidRDefault="004F45C0" w:rsidP="00DB670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среднему баллу аттестата.</w:t>
      </w:r>
    </w:p>
    <w:p w:rsidR="004F45C0" w:rsidRPr="00FF62DB" w:rsidRDefault="004F45C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Члены сборных команд Российской Федерации по олимпийским видам спорта зачисляются в </w:t>
      </w:r>
      <w:r w:rsidR="00FF62DB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техникум вне</w:t>
      </w:r>
      <w:r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конкурса без вступительного ис</w:t>
      </w:r>
      <w:r w:rsidR="00DB670C" w:rsidRPr="00FF62DB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пытания по физической культуре.</w:t>
      </w:r>
    </w:p>
    <w:p w:rsidR="004F45C0" w:rsidRPr="00FF62DB" w:rsidRDefault="00DB670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педагогическое отделение 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</w:t>
      </w:r>
      <w:r w:rsidR="002600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</w:t>
      </w:r>
      <w:r w:rsidR="004F45C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очной формы обучения на базе среднего общего образования (коммерческая основа):</w:t>
      </w:r>
    </w:p>
    <w:p w:rsidR="004F45C0" w:rsidRPr="00FF62DB" w:rsidRDefault="00C32FC0" w:rsidP="00C32FC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рием проводится на основании конкурсного отбора в форме устного собеседования по физической культуре.</w:t>
      </w:r>
    </w:p>
    <w:p w:rsidR="004F45C0" w:rsidRPr="00FF62DB" w:rsidRDefault="004F45C0" w:rsidP="00DB670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педагогического собеседования.</w:t>
      </w:r>
    </w:p>
    <w:p w:rsidR="004F45C0" w:rsidRPr="00FF62DB" w:rsidRDefault="004F45C0" w:rsidP="00DB670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среднему баллу </w:t>
      </w:r>
      <w:r w:rsidR="000475F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аттестата,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диплома СПО</w:t>
      </w:r>
      <w:r w:rsidR="000475F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ВПО.</w:t>
      </w:r>
    </w:p>
    <w:p w:rsidR="004F45C0" w:rsidRPr="00FF62DB" w:rsidRDefault="00DB670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Вступительное испытание по «Физической культуре», проводимое в   форме собеседования, оформляется протоколом, в котором </w:t>
      </w:r>
      <w:r w:rsidR="0026007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фиксируются результаты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выступлений   поступающего в спортивных соревнованиях сезона </w:t>
      </w:r>
      <w:r w:rsidR="004F45C0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131E17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F45C0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31E17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="004F45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  <w:r w:rsidR="006A6A52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416E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психологических качеств, необходимых для обучения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программе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6F27" w:rsidRPr="00FF62DB" w:rsidRDefault="00D86F27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VI. Особенности проведения вступительных испытаний </w:t>
      </w:r>
      <w:r w:rsidR="0026007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инвалидов</w:t>
      </w:r>
      <w:r w:rsidR="00D9416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граждан с ограниченными возможностями здоровья</w:t>
      </w:r>
    </w:p>
    <w:p w:rsidR="004E4B76" w:rsidRPr="00FF62DB" w:rsidRDefault="00484F76" w:rsidP="000C6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1" style="width:0;height:1.5pt" o:hralign="center" o:hrstd="t" o:hrnoshade="t" o:hr="t" fillcolor="#336" stroked="f"/>
        </w:pict>
      </w:r>
    </w:p>
    <w:p w:rsidR="004E4B76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и 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ица с ограниченными возможностями здоровья при поступлении 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сдают вступительн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 проведении вступительных испытаний обеспечивается соблюдение следующих требований:</w:t>
      </w:r>
    </w:p>
    <w:p w:rsidR="005978BC" w:rsidRPr="00FF62DB" w:rsidRDefault="004E4B76" w:rsidP="005978BC">
      <w:pPr>
        <w:pStyle w:val="a5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вступительные испытания проводятся для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инвалидов и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0C6D64" w:rsidRPr="00FF62DB" w:rsidRDefault="00D9416E" w:rsidP="005978BC">
      <w:pPr>
        <w:pStyle w:val="a5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присутствие ассистента из числа работников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или привлеченных лиц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0C6D64" w:rsidRPr="00FF62DB" w:rsidRDefault="004E4B76" w:rsidP="005978BC">
      <w:pPr>
        <w:pStyle w:val="a5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поступающим предоставляется в печатном виде инструкция о порядке проведения вступительных испытаний;</w:t>
      </w:r>
    </w:p>
    <w:p w:rsidR="000C6D64" w:rsidRPr="00FF62DB" w:rsidRDefault="004E4B76" w:rsidP="005978BC">
      <w:pPr>
        <w:pStyle w:val="a5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C6D64" w:rsidRPr="00FF62DB" w:rsidRDefault="004E4B76" w:rsidP="005978BC">
      <w:pPr>
        <w:pStyle w:val="a5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r w:rsidR="004919D1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от категорий,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поступающих с ограниченными возможностями здоровья: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а) для слепых: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r w:rsidR="0026007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надковываются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ассистенту;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б) для слабовидящих: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обеспечивается индивидуальное равномерное освещение не менее 300 люкс;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поступающим для выполнения задания при необходимости предоставляется увеличивающее устройство;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в) для глухих и слабослышащих: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г) для лиц с тяжелыми нарушениями речи, глухих, слабослышащих все вступительные испытания по желанию поступающих могут проводиться в письменной форме;</w:t>
      </w:r>
    </w:p>
    <w:p w:rsidR="000C6D64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д) для лиц с нарушениями опорно-двигательного аппарата (тяжелыми нарушениями двигательных функций верхних конечностей или отсутствием верхних конечностей):</w:t>
      </w:r>
    </w:p>
    <w:p w:rsidR="000C6D64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4E4B76" w:rsidRPr="00FF62DB" w:rsidRDefault="005978BC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 желанию поступающих все вступительные испытания могут проводиться в устной форме.</w:t>
      </w:r>
    </w:p>
    <w:p w:rsidR="000C6D64" w:rsidRPr="00FF62DB" w:rsidRDefault="000C6D6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VII. Общие правила подачи и рассмотрения апелляций</w:t>
      </w:r>
    </w:p>
    <w:p w:rsidR="004E4B76" w:rsidRPr="00FF62DB" w:rsidRDefault="00484F76" w:rsidP="000C6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2" style="width:0;height:1.5pt" o:hralign="center" o:hrstd="t" o:hrnoshade="t" o:hr="t" fillcolor="#336" stroked="f"/>
        </w:pic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978BC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Апелляция подается поступающим лично на следующий день после объявления оценки по</w:t>
      </w:r>
      <w:r w:rsid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результата</w:t>
      </w:r>
      <w:r w:rsidR="0026007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вступительного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испытани</w:t>
      </w:r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700FC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Приемная комиссия обеспечивает прием апелляций в течение всего рабочего дня.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88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88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188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4E4B76" w:rsidRPr="00FF62DB" w:rsidRDefault="0006188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4E4B76" w:rsidRPr="00FF62DB" w:rsidRDefault="0006188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Оформленное протоколом решение апелляционной комиссии доводится до сведения поступающего (под роспись).</w:t>
      </w:r>
    </w:p>
    <w:p w:rsidR="000C6D64" w:rsidRPr="00FF62DB" w:rsidRDefault="000C6D6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E4B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VIII. Зачисление в </w:t>
      </w:r>
      <w:r w:rsidR="00700FC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ГБПОУ «</w:t>
      </w:r>
      <w:r w:rsidR="00061880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СОУОР</w:t>
      </w:r>
      <w:r w:rsidR="00700FC8"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4E4B76" w:rsidRPr="00FF62DB" w:rsidRDefault="00484F76" w:rsidP="000C6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4F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pict>
          <v:rect id="_x0000_i1033" style="width:0;height:1.5pt" o:hralign="center" o:hrstd="t" o:hrnoshade="t" o:hr="t" fillcolor="#336" stroked="f"/>
        </w:pict>
      </w:r>
    </w:p>
    <w:p w:rsidR="00D9416E" w:rsidRPr="00FF62DB" w:rsidRDefault="0006188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9416E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Поступающий представляет оригинал документа об образовании и (или) документа об образовании и о квалификации </w:t>
      </w:r>
      <w:r w:rsidR="00A60BBC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до</w:t>
      </w:r>
      <w:r w:rsidR="000620E2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9F68B5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9</w:t>
      </w:r>
      <w:r w:rsidR="004919D1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августа </w:t>
      </w:r>
      <w:r w:rsidR="00A76F2E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2020</w:t>
      </w:r>
      <w:r w:rsidR="00A60BBC" w:rsidRPr="00FF62D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г.</w:t>
      </w:r>
    </w:p>
    <w:p w:rsidR="009F68B5" w:rsidRPr="00FF62DB" w:rsidRDefault="009F68B5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061880" w:rsidP="00A874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истечении сроков представления оригиналов документов об образовании </w:t>
      </w:r>
      <w:r w:rsidR="00C32FC0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EB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издает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</w:t>
      </w:r>
      <w:r w:rsidR="00A60BBC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</w:t>
      </w:r>
      <w:r w:rsidR="000620E2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0</w:t>
      </w:r>
      <w:r w:rsidR="00A60BBC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августа </w:t>
      </w:r>
      <w:r w:rsidR="00131E17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2020</w:t>
      </w:r>
      <w:r w:rsidR="00E176C1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A60BBC" w:rsidRPr="00131E17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г.</w:t>
      </w:r>
      <w:r w:rsidR="004E4B76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информационном стенде приемной комиссии и на официальном сайте</w:t>
      </w:r>
      <w:r w:rsidR="00A87486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1EB8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hyperlink r:id="rId9" w:history="1">
        <w:r w:rsidR="0026007E" w:rsidRPr="00131E17">
          <w:rPr>
            <w:rStyle w:val="a4"/>
            <w:rFonts w:ascii="Times New Roman" w:hAnsi="Times New Roman" w:cs="Times New Roman"/>
            <w:sz w:val="26"/>
            <w:szCs w:val="26"/>
          </w:rPr>
          <w:t>www.saratovuor.ru</w:t>
        </w:r>
      </w:hyperlink>
      <w:r w:rsidR="0026007E" w:rsidRPr="00131E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600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2876" w:rsidRPr="00FF62DB" w:rsidRDefault="00B72876" w:rsidP="00B72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бюджета Саратовской области,  ГБПОУ «СОУОР» осуществляет прием на обучение по образовательным 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</w:t>
      </w:r>
      <w:r w:rsidR="00A87486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&lt;14&gt;.</w:t>
      </w:r>
    </w:p>
    <w:p w:rsidR="00B72876" w:rsidRPr="00FF62DB" w:rsidRDefault="00B72876" w:rsidP="00B72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B72876" w:rsidRPr="00FF62DB" w:rsidRDefault="00B72876" w:rsidP="00B72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индивидуальных достижений 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документах об образовании и о квалификации.</w:t>
      </w:r>
    </w:p>
    <w:p w:rsidR="00FF62DB" w:rsidRPr="00FF62DB" w:rsidRDefault="00B72876" w:rsidP="00FF6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72876" w:rsidRPr="00FF62DB" w:rsidRDefault="00B72876" w:rsidP="00FF6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40.1.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FF62DB" w:rsidRPr="00FF62DB" w:rsidRDefault="00B72876" w:rsidP="00FF62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1) наличие статуса победителя и призера в олимпиадах и иных интеллектуальных или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B72876" w:rsidRPr="00FF62DB" w:rsidRDefault="00B72876" w:rsidP="00FF62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B72876" w:rsidRPr="00FF62DB" w:rsidRDefault="00B72876" w:rsidP="00FF62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International".</w:t>
      </w:r>
    </w:p>
    <w:p w:rsidR="00B72876" w:rsidRPr="00FF62DB" w:rsidRDefault="00B72876" w:rsidP="00FF62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D9416E" w:rsidRPr="00FF62DB" w:rsidRDefault="00D9416E" w:rsidP="00FF6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4453D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</w:t>
      </w:r>
      <w:r w:rsidR="00151EB8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ГБПОУ «СОУОР»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до </w:t>
      </w:r>
      <w:r w:rsidRPr="00FF62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декабря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061880" w:rsidRPr="00FF62DB" w:rsidRDefault="00061880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4B76" w:rsidRPr="00FF62DB" w:rsidRDefault="00484F76" w:rsidP="00061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2"/>
      <w:bookmarkEnd w:id="8"/>
      <w:r w:rsidRPr="00484F76">
        <w:rPr>
          <w:rFonts w:ascii="Times New Roman" w:hAnsi="Times New Roman" w:cs="Times New Roman"/>
          <w:color w:val="000000" w:themeColor="text1"/>
          <w:sz w:val="26"/>
          <w:szCs w:val="26"/>
        </w:rPr>
        <w:pict>
          <v:rect id="_x0000_i1034" style="width:0;height:1.5pt" o:hralign="center" o:hrstd="t" o:hrnoshade="t" o:hr="t" fillcolor="#336" stroked="f"/>
        </w:pict>
      </w:r>
    </w:p>
    <w:bookmarkStart w:id="9" w:name="_ftn1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"_ftnref1"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9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Часть 9 </w:t>
      </w:r>
      <w:hyperlink r:id="rId10" w:anchor="stat55" w:tgtFrame="_blank" w:history="1">
        <w:r w:rsidR="004E4B76" w:rsidRPr="00FF62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статьи 55</w:t>
        </w:r>
      </w:hyperlink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 Федерального закона "Об образовании в Российской Федерации".</w:t>
      </w:r>
    </w:p>
    <w:bookmarkStart w:id="10" w:name="_ftn2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"_ftnref2"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2 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0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2012, N 53, ст. 7598; 2013, N 19, ст. 2326; N 23, ст. 2878; N 27, ст. 3462; N 30, ст. 4036; N 48, ст. 6165.</w:t>
      </w:r>
    </w:p>
    <w:bookmarkStart w:id="11" w:name="_ftn3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"_ftnref3"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3 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1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Часть 9 </w:t>
      </w:r>
      <w:hyperlink r:id="rId11" w:anchor="stat55" w:tgtFrame="_blank" w:history="1">
        <w:r w:rsidR="004E4B76" w:rsidRPr="00FF62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статьи 55</w:t>
        </w:r>
      </w:hyperlink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 Федерального закона "Об образовании в Российской Федерации".</w:t>
      </w:r>
    </w:p>
    <w:bookmarkStart w:id="12" w:name="_ftn4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"_ftnref4"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4 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2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2002, N 30, ст. 3032; 2003, N 27, ст. 2700; N 46, ст. 4437; 2004, N 35, ст. 3607; N 45, ст. 4377; 2006, N 30, ст. 3286; N 31, ст. 3420; 2007, N 1, ст. 21, N 49, ст. 6071; N 50, ст. 6241; 2008, N 19, ст. 2094; N 30, ст. 3616; 2009, N 19, ст. 2283; N 23, ст. 2760; N 26, ст. 3125; N 52, ст. 6450; 2010, N 21, ст. 2524; N 30, ст. 4011; N 31, ст. 4196; N 40, ст. 4969; N 52, ст. 7000; 2011, N 1, ст. 29, ст. 50; N 13, ст. 1689; N 17, ст. 2318, ст. 2321; N 30, ст. 4590; N 47, ст. 6608; N 49, ст. 7043, ст. 7061; N 50, ст. 7342, ст. 7352; 2012, N 31, ст. 4322; N 47, ст. 6397; N 53, ст. 7640, ст. 7645; 2013, N 19, ст. 2309, ст. 2310; N 23, ст. 2866, N 27, ст. 3461, ст. 3470, ст. 3477; N 30, ст. 4037, ст. 4040, ст. 4057; официальный интернет-портал правовой информации http://www.pravo.gov.ru, 30 декабря 2013 г.</w:t>
      </w:r>
    </w:p>
    <w:bookmarkStart w:id="13" w:name="_ftn5"/>
    <w:p w:rsidR="00D9416E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"_ftnref5"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5 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Start w:id="14" w:name="_ftn6"/>
      <w:bookmarkEnd w:id="13"/>
      <w:r w:rsidR="00D9416E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4263; 2015, N 1, ст. 42, ст. 53, ст. 72; N 14, ст. 2008; N 27, ст. 3951, ст. 3989; N 29, ст. 4339, ст. 4364.".</w:t>
      </w:r>
    </w:p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2" w:anchor="_ftnref6" w:tooltip="К тексту документа" w:history="1">
        <w:r w:rsidR="004E4B76" w:rsidRPr="00FF62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6 </w:t>
        </w:r>
      </w:hyperlink>
      <w:bookmarkEnd w:id="14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bookmarkStart w:id="15" w:name="_ftn7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"_ftnref7"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7 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5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2013, N 33, ст. 4398.</w:t>
      </w:r>
    </w:p>
    <w:bookmarkStart w:id="16" w:name="_ftn9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"_ftnref9"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9 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6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2011, N 15, ст. 2036; N 27, ст. 3880; 2012, N 29, ст. 3988; 2013, N 14, ст. 1668; N 27, ст. 3463, ст. 3477</w:t>
      </w:r>
    </w:p>
    <w:bookmarkStart w:id="17" w:name="_ftn10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"_ftnref10"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10 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7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2006, N 31, ст. 3448; 2010, N 31, ст. 4196; 2011, N 15, ст. 2038; N 30, ст. 4600; 2012, N 31, ст. 4328; 2013, N 14, ст. 1658, N 23, ст. ст. 2870; N 27, ст. 3479; официальный интернет-портал правовой информации http://www.pravo.gov.ru, 30 декабря 2013 г.</w:t>
      </w:r>
    </w:p>
    <w:bookmarkStart w:id="18" w:name="_ftn11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"_ftnref11"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11 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8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2003, N 28, ст. 2895;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2013, N 19, ст. 2326; N 27, ст. 3450, N 43, ст. 5451; N 49, ст. 6339, 6347; официальный интернет-портал правовой информации http://www.pravo.gov.ru, 30 декабря 2013 г.</w:t>
      </w:r>
    </w:p>
    <w:bookmarkStart w:id="19" w:name="_ftn12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"_ftnref12"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12 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19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Часть 8 </w:t>
      </w:r>
      <w:hyperlink r:id="rId13" w:anchor="stat55" w:tgtFrame="_blank" w:history="1">
        <w:r w:rsidR="004E4B76" w:rsidRPr="00FF62D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статьи 55</w:t>
        </w:r>
      </w:hyperlink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 Федерального закона "Об образовании в Российской Федерации".</w:t>
      </w:r>
    </w:p>
    <w:bookmarkStart w:id="20" w:name="_ftn13"/>
    <w:p w:rsidR="004E4B76" w:rsidRPr="00FF62DB" w:rsidRDefault="00484F76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HYPERLINK "http://www.edu.ru/abitur/act.27/index.php" \l "_ftnref13" \o "К тексту документа" </w:instrTex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="004E4B76" w:rsidRPr="00FF62D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13 </w:t>
      </w:r>
      <w:r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bookmarkEnd w:id="20"/>
      <w:r w:rsidR="004E4B76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E81BF4" w:rsidRPr="00FF62DB" w:rsidRDefault="002C010B" w:rsidP="00E81B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10B">
        <w:rPr>
          <w:rFonts w:ascii="Times New Roman" w:hAnsi="Times New Roman" w:cs="Times New Roman"/>
          <w:noProof/>
          <w:color w:val="000000" w:themeColor="text1"/>
          <w:sz w:val="26"/>
          <w:szCs w:val="26"/>
          <w:u w:val="single"/>
        </w:rPr>
        <w:lastRenderedPageBreak/>
        <w:t>14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1BF4" w:rsidRPr="00FF62DB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32, ст. 5110, ст. 5122.".</w:t>
      </w:r>
    </w:p>
    <w:p w:rsidR="00E81BF4" w:rsidRPr="00FF62DB" w:rsidRDefault="00E81BF4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3A68" w:rsidRPr="00FF62DB" w:rsidRDefault="00003A68" w:rsidP="004F6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03A68" w:rsidRPr="00FF62DB" w:rsidSect="000C6D64"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80" w:rsidRDefault="005B3280" w:rsidP="004F6C18">
      <w:pPr>
        <w:spacing w:after="0" w:line="240" w:lineRule="auto"/>
      </w:pPr>
      <w:r>
        <w:separator/>
      </w:r>
    </w:p>
  </w:endnote>
  <w:endnote w:type="continuationSeparator" w:id="1">
    <w:p w:rsidR="005B3280" w:rsidRDefault="005B3280" w:rsidP="004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0282"/>
      <w:docPartObj>
        <w:docPartGallery w:val="Page Numbers (Bottom of Page)"/>
        <w:docPartUnique/>
      </w:docPartObj>
    </w:sdtPr>
    <w:sdtContent>
      <w:p w:rsidR="0034453D" w:rsidRDefault="00484F76">
        <w:pPr>
          <w:pStyle w:val="ab"/>
          <w:jc w:val="right"/>
        </w:pPr>
        <w:r>
          <w:fldChar w:fldCharType="begin"/>
        </w:r>
        <w:r w:rsidR="004919D1">
          <w:instrText xml:space="preserve"> PAGE   \* MERGEFORMAT </w:instrText>
        </w:r>
        <w:r>
          <w:fldChar w:fldCharType="separate"/>
        </w:r>
        <w:r w:rsidR="00191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453D" w:rsidRDefault="003445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80" w:rsidRDefault="005B3280" w:rsidP="004F6C18">
      <w:pPr>
        <w:spacing w:after="0" w:line="240" w:lineRule="auto"/>
      </w:pPr>
      <w:r>
        <w:separator/>
      </w:r>
    </w:p>
  </w:footnote>
  <w:footnote w:type="continuationSeparator" w:id="1">
    <w:p w:rsidR="005B3280" w:rsidRDefault="005B3280" w:rsidP="004F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21F"/>
    <w:multiLevelType w:val="hybridMultilevel"/>
    <w:tmpl w:val="F662D676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D6F93"/>
    <w:multiLevelType w:val="hybridMultilevel"/>
    <w:tmpl w:val="64C452A8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8D0AD1"/>
    <w:multiLevelType w:val="hybridMultilevel"/>
    <w:tmpl w:val="24FAF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12141"/>
    <w:multiLevelType w:val="hybridMultilevel"/>
    <w:tmpl w:val="EC5E9AA8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F5D32"/>
    <w:multiLevelType w:val="hybridMultilevel"/>
    <w:tmpl w:val="1E4EF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D33BF7"/>
    <w:multiLevelType w:val="hybridMultilevel"/>
    <w:tmpl w:val="786E7D72"/>
    <w:lvl w:ilvl="0" w:tplc="DD9426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5F39"/>
    <w:multiLevelType w:val="multilevel"/>
    <w:tmpl w:val="CDF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F4663"/>
    <w:multiLevelType w:val="hybridMultilevel"/>
    <w:tmpl w:val="FDCE6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D322B3"/>
    <w:multiLevelType w:val="hybridMultilevel"/>
    <w:tmpl w:val="C4547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62E83"/>
    <w:multiLevelType w:val="hybridMultilevel"/>
    <w:tmpl w:val="989C2B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F2076"/>
    <w:multiLevelType w:val="hybridMultilevel"/>
    <w:tmpl w:val="1FC2BBA4"/>
    <w:lvl w:ilvl="0" w:tplc="92C6369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B20C0"/>
    <w:multiLevelType w:val="hybridMultilevel"/>
    <w:tmpl w:val="E9E8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E2AAE"/>
    <w:multiLevelType w:val="hybridMultilevel"/>
    <w:tmpl w:val="16C62C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81378"/>
    <w:multiLevelType w:val="multilevel"/>
    <w:tmpl w:val="323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E7D9A"/>
    <w:multiLevelType w:val="multilevel"/>
    <w:tmpl w:val="B56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B2295"/>
    <w:multiLevelType w:val="multilevel"/>
    <w:tmpl w:val="E3D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F6F3C"/>
    <w:multiLevelType w:val="hybridMultilevel"/>
    <w:tmpl w:val="60B80470"/>
    <w:lvl w:ilvl="0" w:tplc="DD9426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21CBE"/>
    <w:multiLevelType w:val="hybridMultilevel"/>
    <w:tmpl w:val="8F285C78"/>
    <w:lvl w:ilvl="0" w:tplc="0EA4EAA6">
      <w:start w:val="1"/>
      <w:numFmt w:val="bullet"/>
      <w:lvlText w:val="­"/>
      <w:lvlJc w:val="left"/>
      <w:pPr>
        <w:ind w:left="1429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9DB"/>
    <w:multiLevelType w:val="hybridMultilevel"/>
    <w:tmpl w:val="2C1C7AB0"/>
    <w:lvl w:ilvl="0" w:tplc="DD9426A6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C239A"/>
    <w:multiLevelType w:val="multilevel"/>
    <w:tmpl w:val="1F1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91D16"/>
    <w:multiLevelType w:val="multilevel"/>
    <w:tmpl w:val="9A9C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19"/>
  </w:num>
  <w:num w:numId="7">
    <w:abstractNumId w:val="11"/>
  </w:num>
  <w:num w:numId="8">
    <w:abstractNumId w:val="5"/>
  </w:num>
  <w:num w:numId="9">
    <w:abstractNumId w:val="16"/>
  </w:num>
  <w:num w:numId="10">
    <w:abstractNumId w:val="3"/>
  </w:num>
  <w:num w:numId="11">
    <w:abstractNumId w:val="0"/>
  </w:num>
  <w:num w:numId="12">
    <w:abstractNumId w:val="18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B76"/>
    <w:rsid w:val="00003A68"/>
    <w:rsid w:val="00030D78"/>
    <w:rsid w:val="000475FC"/>
    <w:rsid w:val="00061880"/>
    <w:rsid w:val="000620E2"/>
    <w:rsid w:val="00085C09"/>
    <w:rsid w:val="00095A15"/>
    <w:rsid w:val="000A5B8C"/>
    <w:rsid w:val="000B15CD"/>
    <w:rsid w:val="000C6D64"/>
    <w:rsid w:val="00131E17"/>
    <w:rsid w:val="001335F4"/>
    <w:rsid w:val="00151EB8"/>
    <w:rsid w:val="001637E1"/>
    <w:rsid w:val="001914F2"/>
    <w:rsid w:val="001A13D1"/>
    <w:rsid w:val="002037DF"/>
    <w:rsid w:val="002239AF"/>
    <w:rsid w:val="00231D5B"/>
    <w:rsid w:val="0026007E"/>
    <w:rsid w:val="0026334E"/>
    <w:rsid w:val="00274F72"/>
    <w:rsid w:val="002C010B"/>
    <w:rsid w:val="0034453D"/>
    <w:rsid w:val="0042650E"/>
    <w:rsid w:val="00460366"/>
    <w:rsid w:val="00467372"/>
    <w:rsid w:val="00484F76"/>
    <w:rsid w:val="004919D1"/>
    <w:rsid w:val="004C7438"/>
    <w:rsid w:val="004E4B76"/>
    <w:rsid w:val="004E7DDB"/>
    <w:rsid w:val="004F45C0"/>
    <w:rsid w:val="004F6C18"/>
    <w:rsid w:val="004F6F18"/>
    <w:rsid w:val="00587E82"/>
    <w:rsid w:val="005933A9"/>
    <w:rsid w:val="00596E1D"/>
    <w:rsid w:val="005978BC"/>
    <w:rsid w:val="005A2DCC"/>
    <w:rsid w:val="005A5C43"/>
    <w:rsid w:val="005B194B"/>
    <w:rsid w:val="005B3280"/>
    <w:rsid w:val="005B5C7E"/>
    <w:rsid w:val="005B7711"/>
    <w:rsid w:val="0061209B"/>
    <w:rsid w:val="00614B19"/>
    <w:rsid w:val="00621E93"/>
    <w:rsid w:val="0065361B"/>
    <w:rsid w:val="006809CA"/>
    <w:rsid w:val="006A6A52"/>
    <w:rsid w:val="006C0894"/>
    <w:rsid w:val="006F30E4"/>
    <w:rsid w:val="00700FC8"/>
    <w:rsid w:val="00701852"/>
    <w:rsid w:val="00713705"/>
    <w:rsid w:val="00714718"/>
    <w:rsid w:val="0072700F"/>
    <w:rsid w:val="00744404"/>
    <w:rsid w:val="00747123"/>
    <w:rsid w:val="00765718"/>
    <w:rsid w:val="00765E32"/>
    <w:rsid w:val="007F7C8C"/>
    <w:rsid w:val="00835A9D"/>
    <w:rsid w:val="008B203B"/>
    <w:rsid w:val="008B595B"/>
    <w:rsid w:val="00900419"/>
    <w:rsid w:val="00913169"/>
    <w:rsid w:val="00965796"/>
    <w:rsid w:val="009978EE"/>
    <w:rsid w:val="009F68B5"/>
    <w:rsid w:val="00A31A7E"/>
    <w:rsid w:val="00A55A6A"/>
    <w:rsid w:val="00A60BBC"/>
    <w:rsid w:val="00A61652"/>
    <w:rsid w:val="00A76F2E"/>
    <w:rsid w:val="00A87486"/>
    <w:rsid w:val="00AA7B41"/>
    <w:rsid w:val="00AB4CF2"/>
    <w:rsid w:val="00B16631"/>
    <w:rsid w:val="00B45C38"/>
    <w:rsid w:val="00B72876"/>
    <w:rsid w:val="00B732C1"/>
    <w:rsid w:val="00B74F36"/>
    <w:rsid w:val="00BB5D71"/>
    <w:rsid w:val="00BF43F0"/>
    <w:rsid w:val="00C01F40"/>
    <w:rsid w:val="00C32FC0"/>
    <w:rsid w:val="00C42BD4"/>
    <w:rsid w:val="00C94558"/>
    <w:rsid w:val="00CA52F8"/>
    <w:rsid w:val="00CA6420"/>
    <w:rsid w:val="00CB5A8C"/>
    <w:rsid w:val="00CF0DD6"/>
    <w:rsid w:val="00D56338"/>
    <w:rsid w:val="00D64009"/>
    <w:rsid w:val="00D7261D"/>
    <w:rsid w:val="00D86F27"/>
    <w:rsid w:val="00D9416E"/>
    <w:rsid w:val="00DB670C"/>
    <w:rsid w:val="00DC3B91"/>
    <w:rsid w:val="00E176C1"/>
    <w:rsid w:val="00E5113F"/>
    <w:rsid w:val="00E51D86"/>
    <w:rsid w:val="00E63A76"/>
    <w:rsid w:val="00E76084"/>
    <w:rsid w:val="00E81BF4"/>
    <w:rsid w:val="00ED3F23"/>
    <w:rsid w:val="00F22EE1"/>
    <w:rsid w:val="00F65B46"/>
    <w:rsid w:val="00FA68D7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78"/>
  </w:style>
  <w:style w:type="paragraph" w:styleId="2">
    <w:name w:val="heading 2"/>
    <w:basedOn w:val="a"/>
    <w:link w:val="20"/>
    <w:uiPriority w:val="9"/>
    <w:qFormat/>
    <w:rsid w:val="004E4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4E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E4B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B76"/>
  </w:style>
  <w:style w:type="paragraph" w:styleId="a5">
    <w:name w:val="List Paragraph"/>
    <w:basedOn w:val="a"/>
    <w:uiPriority w:val="34"/>
    <w:qFormat/>
    <w:rsid w:val="004F6C18"/>
    <w:pPr>
      <w:ind w:left="720"/>
      <w:contextualSpacing/>
    </w:pPr>
  </w:style>
  <w:style w:type="paragraph" w:customStyle="1" w:styleId="ConsPlusNormal">
    <w:name w:val="ConsPlusNormal"/>
    <w:rsid w:val="004F6C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F6C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F6C1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6C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6C1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7DF"/>
  </w:style>
  <w:style w:type="paragraph" w:styleId="ab">
    <w:name w:val="footer"/>
    <w:basedOn w:val="a"/>
    <w:link w:val="ac"/>
    <w:uiPriority w:val="99"/>
    <w:unhideWhenUsed/>
    <w:rsid w:val="002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7DF"/>
  </w:style>
  <w:style w:type="character" w:customStyle="1" w:styleId="ad">
    <w:name w:val="Основной текст_"/>
    <w:basedOn w:val="a0"/>
    <w:link w:val="1"/>
    <w:rsid w:val="004F45C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4F45C0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e">
    <w:name w:val="FollowedHyperlink"/>
    <w:basedOn w:val="a0"/>
    <w:uiPriority w:val="99"/>
    <w:semiHidden/>
    <w:unhideWhenUsed/>
    <w:rsid w:val="004F6F18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6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uor.ru" TargetMode="External"/><Relationship Id="rId13" Type="http://schemas.openxmlformats.org/officeDocument/2006/relationships/hyperlink" Target="http://www.edu.ru/abitur/act.30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abitur/act.27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abitur/act.30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abitur/act.30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atovuo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Соб12</b:Tag>
    <b:SourceType>ElectronicSource</b:SourceType>
    <b:Guid>{EFB546B8-B3D3-4132-99AD-7E7BC99476BF}</b:Guid>
    <b:Title>Собрание законодательства РФ</b:Title>
    <b:Year>2012</b:Year>
    <b:RefOrder>2</b:RefOrder>
  </b:Source>
  <b:Source>
    <b:Tag>14</b:Tag>
    <b:SourceType>ElectronicSource</b:SourceType>
    <b:Guid>{0613D13F-023D-4D34-8FAB-AEE32903888B}</b:Guid>
    <b:Title>14</b:Title>
    <b:RefOrder>1</b:RefOrder>
  </b:Source>
</b:Sources>
</file>

<file path=customXml/itemProps1.xml><?xml version="1.0" encoding="utf-8"?>
<ds:datastoreItem xmlns:ds="http://schemas.openxmlformats.org/officeDocument/2006/customXml" ds:itemID="{28DDE2D3-774A-48DB-9EE5-29C665D8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baranovakot@outlook.com</dc:creator>
  <cp:keywords/>
  <dc:description/>
  <cp:lastModifiedBy>Пользователь Windows</cp:lastModifiedBy>
  <cp:revision>68</cp:revision>
  <cp:lastPrinted>2019-02-21T12:22:00Z</cp:lastPrinted>
  <dcterms:created xsi:type="dcterms:W3CDTF">2016-03-15T11:26:00Z</dcterms:created>
  <dcterms:modified xsi:type="dcterms:W3CDTF">2020-02-18T06:27:00Z</dcterms:modified>
</cp:coreProperties>
</file>